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804" w:rsidRPr="001E67F3" w:rsidRDefault="001E67F3" w:rsidP="00E3192A">
      <w:pPr>
        <w:spacing w:line="320" w:lineRule="exact"/>
        <w:ind w:right="-130"/>
        <w:jc w:val="both"/>
        <w:rPr>
          <w:rFonts w:ascii="標楷體" w:eastAsia="標楷體" w:hAnsi="Times New Roman" w:cs="標楷體"/>
          <w:color w:val="000000" w:themeColor="text1"/>
          <w:w w:val="90"/>
          <w:kern w:val="0"/>
          <w:szCs w:val="24"/>
        </w:rPr>
      </w:pPr>
      <w:r w:rsidRPr="001E67F3">
        <w:rPr>
          <w:rFonts w:ascii="標楷體" w:eastAsia="標楷體" w:hAnsi="Times New Roman" w:cs="標楷體" w:hint="eastAsia"/>
          <w:color w:val="000000" w:themeColor="text1"/>
          <w:w w:val="90"/>
          <w:kern w:val="0"/>
          <w:szCs w:val="24"/>
        </w:rPr>
        <w:t>本公司確保申請案件之下列產品</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9"/>
        <w:gridCol w:w="2250"/>
        <w:gridCol w:w="4714"/>
      </w:tblGrid>
      <w:tr w:rsidR="001C29E8" w:rsidRPr="001C29E8" w:rsidTr="00CE2B4B">
        <w:trPr>
          <w:trHeight w:val="360"/>
        </w:trPr>
        <w:tc>
          <w:tcPr>
            <w:tcW w:w="2959" w:type="dxa"/>
            <w:shd w:val="clear" w:color="auto" w:fill="CCFFFF"/>
          </w:tcPr>
          <w:p w:rsidR="00511804" w:rsidRPr="001C29E8" w:rsidRDefault="00511804" w:rsidP="00E3192A">
            <w:pPr>
              <w:autoSpaceDE w:val="0"/>
              <w:autoSpaceDN w:val="0"/>
              <w:adjustRightInd w:val="0"/>
              <w:spacing w:line="320" w:lineRule="exact"/>
              <w:jc w:val="both"/>
              <w:rPr>
                <w:rFonts w:eastAsia="標楷體"/>
                <w:color w:val="000000" w:themeColor="text1"/>
                <w:w w:val="90"/>
                <w:szCs w:val="24"/>
              </w:rPr>
            </w:pPr>
            <w:r w:rsidRPr="001C29E8">
              <w:rPr>
                <w:rFonts w:eastAsia="標楷體" w:hint="eastAsia"/>
                <w:color w:val="000000" w:themeColor="text1"/>
                <w:w w:val="90"/>
                <w:szCs w:val="24"/>
              </w:rPr>
              <w:t>廠牌</w:t>
            </w:r>
          </w:p>
        </w:tc>
        <w:tc>
          <w:tcPr>
            <w:tcW w:w="2250" w:type="dxa"/>
            <w:shd w:val="clear" w:color="auto" w:fill="CCFFFF"/>
          </w:tcPr>
          <w:p w:rsidR="00511804" w:rsidRPr="001C29E8" w:rsidRDefault="00511804" w:rsidP="00E3192A">
            <w:pPr>
              <w:autoSpaceDE w:val="0"/>
              <w:autoSpaceDN w:val="0"/>
              <w:adjustRightInd w:val="0"/>
              <w:spacing w:line="320" w:lineRule="exact"/>
              <w:jc w:val="both"/>
              <w:rPr>
                <w:rFonts w:eastAsia="標楷體"/>
                <w:color w:val="000000" w:themeColor="text1"/>
                <w:w w:val="90"/>
                <w:szCs w:val="24"/>
              </w:rPr>
            </w:pPr>
            <w:r w:rsidRPr="001C29E8">
              <w:rPr>
                <w:rFonts w:eastAsia="標楷體" w:hint="eastAsia"/>
                <w:color w:val="000000" w:themeColor="text1"/>
                <w:w w:val="90"/>
                <w:szCs w:val="24"/>
              </w:rPr>
              <w:t>型號</w:t>
            </w:r>
          </w:p>
        </w:tc>
        <w:tc>
          <w:tcPr>
            <w:tcW w:w="4714" w:type="dxa"/>
            <w:shd w:val="clear" w:color="auto" w:fill="CCFFFF"/>
          </w:tcPr>
          <w:p w:rsidR="00511804" w:rsidRPr="001C29E8" w:rsidRDefault="00511804" w:rsidP="00E3192A">
            <w:pPr>
              <w:autoSpaceDE w:val="0"/>
              <w:autoSpaceDN w:val="0"/>
              <w:adjustRightInd w:val="0"/>
              <w:spacing w:line="320" w:lineRule="exact"/>
              <w:jc w:val="both"/>
              <w:rPr>
                <w:rFonts w:eastAsia="標楷體"/>
                <w:color w:val="000000" w:themeColor="text1"/>
                <w:w w:val="90"/>
                <w:szCs w:val="24"/>
              </w:rPr>
            </w:pPr>
            <w:r w:rsidRPr="001C29E8">
              <w:rPr>
                <w:rFonts w:eastAsia="標楷體" w:hint="eastAsia"/>
                <w:color w:val="000000" w:themeColor="text1"/>
                <w:w w:val="90"/>
                <w:szCs w:val="24"/>
              </w:rPr>
              <w:t>產品名稱</w:t>
            </w:r>
          </w:p>
        </w:tc>
      </w:tr>
      <w:tr w:rsidR="001C29E8" w:rsidRPr="001C29E8" w:rsidTr="00CE2B4B">
        <w:trPr>
          <w:trHeight w:val="360"/>
        </w:trPr>
        <w:tc>
          <w:tcPr>
            <w:tcW w:w="2959" w:type="dxa"/>
            <w:shd w:val="clear" w:color="auto" w:fill="auto"/>
          </w:tcPr>
          <w:p w:rsidR="00511804" w:rsidRPr="001C29E8" w:rsidRDefault="00511804" w:rsidP="00E3192A">
            <w:pPr>
              <w:autoSpaceDE w:val="0"/>
              <w:autoSpaceDN w:val="0"/>
              <w:adjustRightInd w:val="0"/>
              <w:spacing w:line="320" w:lineRule="exact"/>
              <w:jc w:val="both"/>
              <w:rPr>
                <w:rFonts w:eastAsia="標楷體"/>
                <w:color w:val="000000" w:themeColor="text1"/>
                <w:w w:val="90"/>
                <w:szCs w:val="24"/>
              </w:rPr>
            </w:pPr>
          </w:p>
        </w:tc>
        <w:tc>
          <w:tcPr>
            <w:tcW w:w="2250" w:type="dxa"/>
            <w:shd w:val="clear" w:color="auto" w:fill="auto"/>
          </w:tcPr>
          <w:p w:rsidR="00511804" w:rsidRPr="001C29E8" w:rsidRDefault="00511804" w:rsidP="00E3192A">
            <w:pPr>
              <w:autoSpaceDE w:val="0"/>
              <w:autoSpaceDN w:val="0"/>
              <w:adjustRightInd w:val="0"/>
              <w:spacing w:line="320" w:lineRule="exact"/>
              <w:jc w:val="both"/>
              <w:rPr>
                <w:rFonts w:eastAsia="標楷體"/>
                <w:color w:val="000000" w:themeColor="text1"/>
                <w:w w:val="90"/>
                <w:szCs w:val="24"/>
              </w:rPr>
            </w:pPr>
          </w:p>
        </w:tc>
        <w:tc>
          <w:tcPr>
            <w:tcW w:w="4714" w:type="dxa"/>
            <w:shd w:val="clear" w:color="auto" w:fill="auto"/>
          </w:tcPr>
          <w:p w:rsidR="00511804" w:rsidRPr="001C29E8" w:rsidRDefault="00511804" w:rsidP="00E3192A">
            <w:pPr>
              <w:autoSpaceDE w:val="0"/>
              <w:autoSpaceDN w:val="0"/>
              <w:adjustRightInd w:val="0"/>
              <w:spacing w:line="320" w:lineRule="exact"/>
              <w:jc w:val="both"/>
              <w:rPr>
                <w:rFonts w:eastAsia="標楷體"/>
                <w:color w:val="000000" w:themeColor="text1"/>
                <w:w w:val="90"/>
                <w:szCs w:val="24"/>
              </w:rPr>
            </w:pPr>
          </w:p>
        </w:tc>
      </w:tr>
      <w:tr w:rsidR="001C29E8" w:rsidRPr="001C29E8" w:rsidTr="00CE2B4B">
        <w:trPr>
          <w:trHeight w:val="360"/>
        </w:trPr>
        <w:tc>
          <w:tcPr>
            <w:tcW w:w="2959" w:type="dxa"/>
            <w:shd w:val="clear" w:color="auto" w:fill="auto"/>
          </w:tcPr>
          <w:p w:rsidR="00511804" w:rsidRPr="001C29E8" w:rsidRDefault="00511804" w:rsidP="00E3192A">
            <w:pPr>
              <w:autoSpaceDE w:val="0"/>
              <w:autoSpaceDN w:val="0"/>
              <w:adjustRightInd w:val="0"/>
              <w:spacing w:line="320" w:lineRule="exact"/>
              <w:jc w:val="both"/>
              <w:rPr>
                <w:rFonts w:eastAsia="標楷體"/>
                <w:color w:val="000000" w:themeColor="text1"/>
                <w:w w:val="90"/>
                <w:szCs w:val="24"/>
              </w:rPr>
            </w:pPr>
          </w:p>
        </w:tc>
        <w:tc>
          <w:tcPr>
            <w:tcW w:w="2250" w:type="dxa"/>
            <w:shd w:val="clear" w:color="auto" w:fill="auto"/>
          </w:tcPr>
          <w:p w:rsidR="00511804" w:rsidRPr="001C29E8" w:rsidRDefault="00511804" w:rsidP="00E3192A">
            <w:pPr>
              <w:autoSpaceDE w:val="0"/>
              <w:autoSpaceDN w:val="0"/>
              <w:adjustRightInd w:val="0"/>
              <w:spacing w:line="320" w:lineRule="exact"/>
              <w:jc w:val="both"/>
              <w:rPr>
                <w:rFonts w:eastAsia="標楷體"/>
                <w:color w:val="000000" w:themeColor="text1"/>
                <w:w w:val="90"/>
                <w:szCs w:val="24"/>
              </w:rPr>
            </w:pPr>
          </w:p>
        </w:tc>
        <w:tc>
          <w:tcPr>
            <w:tcW w:w="4714" w:type="dxa"/>
            <w:shd w:val="clear" w:color="auto" w:fill="auto"/>
          </w:tcPr>
          <w:p w:rsidR="00511804" w:rsidRPr="001C29E8" w:rsidRDefault="00511804" w:rsidP="00E3192A">
            <w:pPr>
              <w:autoSpaceDE w:val="0"/>
              <w:autoSpaceDN w:val="0"/>
              <w:adjustRightInd w:val="0"/>
              <w:spacing w:line="320" w:lineRule="exact"/>
              <w:jc w:val="both"/>
              <w:rPr>
                <w:rFonts w:eastAsia="標楷體"/>
                <w:color w:val="000000" w:themeColor="text1"/>
                <w:w w:val="90"/>
                <w:szCs w:val="24"/>
              </w:rPr>
            </w:pPr>
          </w:p>
        </w:tc>
      </w:tr>
      <w:tr w:rsidR="00C8593F" w:rsidRPr="001C29E8" w:rsidTr="00CE2B4B">
        <w:trPr>
          <w:trHeight w:val="360"/>
        </w:trPr>
        <w:tc>
          <w:tcPr>
            <w:tcW w:w="2959" w:type="dxa"/>
            <w:shd w:val="clear" w:color="auto" w:fill="auto"/>
          </w:tcPr>
          <w:p w:rsidR="00C8593F" w:rsidRPr="001C29E8" w:rsidRDefault="00C8593F" w:rsidP="00E3192A">
            <w:pPr>
              <w:autoSpaceDE w:val="0"/>
              <w:autoSpaceDN w:val="0"/>
              <w:adjustRightInd w:val="0"/>
              <w:spacing w:line="320" w:lineRule="exact"/>
              <w:jc w:val="both"/>
              <w:rPr>
                <w:rFonts w:eastAsia="標楷體"/>
                <w:color w:val="000000" w:themeColor="text1"/>
                <w:w w:val="90"/>
                <w:szCs w:val="24"/>
              </w:rPr>
            </w:pPr>
          </w:p>
        </w:tc>
        <w:tc>
          <w:tcPr>
            <w:tcW w:w="2250" w:type="dxa"/>
            <w:shd w:val="clear" w:color="auto" w:fill="auto"/>
          </w:tcPr>
          <w:p w:rsidR="00C8593F" w:rsidRPr="001C29E8" w:rsidRDefault="00C8593F" w:rsidP="00E3192A">
            <w:pPr>
              <w:autoSpaceDE w:val="0"/>
              <w:autoSpaceDN w:val="0"/>
              <w:adjustRightInd w:val="0"/>
              <w:spacing w:line="320" w:lineRule="exact"/>
              <w:jc w:val="both"/>
              <w:rPr>
                <w:rFonts w:eastAsia="標楷體"/>
                <w:color w:val="000000" w:themeColor="text1"/>
                <w:w w:val="90"/>
                <w:szCs w:val="24"/>
              </w:rPr>
            </w:pPr>
          </w:p>
        </w:tc>
        <w:tc>
          <w:tcPr>
            <w:tcW w:w="4714" w:type="dxa"/>
            <w:shd w:val="clear" w:color="auto" w:fill="auto"/>
          </w:tcPr>
          <w:p w:rsidR="00C8593F" w:rsidRPr="001C29E8" w:rsidRDefault="00C8593F" w:rsidP="00E3192A">
            <w:pPr>
              <w:autoSpaceDE w:val="0"/>
              <w:autoSpaceDN w:val="0"/>
              <w:adjustRightInd w:val="0"/>
              <w:spacing w:line="320" w:lineRule="exact"/>
              <w:jc w:val="both"/>
              <w:rPr>
                <w:rFonts w:eastAsia="標楷體"/>
                <w:color w:val="000000" w:themeColor="text1"/>
                <w:w w:val="90"/>
                <w:szCs w:val="24"/>
              </w:rPr>
            </w:pPr>
          </w:p>
        </w:tc>
      </w:tr>
    </w:tbl>
    <w:p w:rsidR="00511804" w:rsidRPr="001C29E8" w:rsidRDefault="0079105F" w:rsidP="00E3192A">
      <w:pPr>
        <w:spacing w:line="320" w:lineRule="exact"/>
        <w:ind w:rightChars="-378" w:right="-907"/>
        <w:rPr>
          <w:rFonts w:ascii="標楷體" w:eastAsia="標楷體" w:hAnsi="Times New Roman" w:cs="標楷體"/>
          <w:color w:val="000000" w:themeColor="text1"/>
          <w:w w:val="90"/>
          <w:kern w:val="0"/>
          <w:szCs w:val="24"/>
        </w:rPr>
      </w:pPr>
      <w:r>
        <w:rPr>
          <w:rFonts w:ascii="標楷體" w:eastAsia="標楷體" w:hAnsi="Times New Roman" w:cs="標楷體" w:hint="eastAsia"/>
          <w:color w:val="000000" w:themeColor="text1"/>
          <w:w w:val="90"/>
          <w:kern w:val="0"/>
          <w:szCs w:val="24"/>
        </w:rPr>
        <w:t>本公司清楚了解下列事項，並</w:t>
      </w:r>
      <w:r w:rsidR="006B5766" w:rsidRPr="001C29E8">
        <w:rPr>
          <w:rFonts w:ascii="標楷體" w:eastAsia="標楷體" w:hAnsi="Times New Roman" w:cs="標楷體" w:hint="eastAsia"/>
          <w:color w:val="000000" w:themeColor="text1"/>
          <w:w w:val="90"/>
          <w:kern w:val="0"/>
          <w:szCs w:val="24"/>
        </w:rPr>
        <w:t>遵照</w:t>
      </w:r>
      <w:r w:rsidR="00052650" w:rsidRPr="001C29E8">
        <w:rPr>
          <w:rFonts w:ascii="標楷體" w:eastAsia="標楷體" w:hAnsi="Times New Roman" w:cs="標楷體" w:hint="eastAsia"/>
          <w:color w:val="000000" w:themeColor="text1"/>
          <w:w w:val="90"/>
          <w:kern w:val="0"/>
          <w:szCs w:val="24"/>
        </w:rPr>
        <w:t>下</w:t>
      </w:r>
      <w:r w:rsidR="006B5766" w:rsidRPr="001C29E8">
        <w:rPr>
          <w:rFonts w:ascii="標楷體" w:eastAsia="標楷體" w:hAnsi="Times New Roman" w:cs="標楷體" w:hint="eastAsia"/>
          <w:color w:val="000000" w:themeColor="text1"/>
          <w:w w:val="90"/>
          <w:kern w:val="0"/>
          <w:szCs w:val="24"/>
        </w:rPr>
        <w:t>列勾選之</w:t>
      </w:r>
      <w:r w:rsidR="00052650" w:rsidRPr="001C29E8">
        <w:rPr>
          <w:rFonts w:ascii="標楷體" w:eastAsia="標楷體" w:hAnsi="Times New Roman" w:cs="標楷體" w:hint="eastAsia"/>
          <w:color w:val="000000" w:themeColor="text1"/>
          <w:w w:val="90"/>
          <w:kern w:val="0"/>
          <w:szCs w:val="24"/>
        </w:rPr>
        <w:t>規範</w:t>
      </w:r>
      <w:r w:rsidR="006B5766" w:rsidRPr="001C29E8">
        <w:rPr>
          <w:rFonts w:ascii="標楷體" w:eastAsia="標楷體" w:hAnsi="Times New Roman" w:cs="標楷體" w:hint="eastAsia"/>
          <w:color w:val="000000" w:themeColor="text1"/>
          <w:w w:val="90"/>
          <w:kern w:val="0"/>
          <w:szCs w:val="24"/>
        </w:rPr>
        <w:t>：</w:t>
      </w:r>
    </w:p>
    <w:p w:rsidR="00B658CF" w:rsidRPr="00B658CF" w:rsidRDefault="00B658CF" w:rsidP="00036CFB">
      <w:pPr>
        <w:pStyle w:val="a7"/>
        <w:numPr>
          <w:ilvl w:val="0"/>
          <w:numId w:val="5"/>
        </w:numPr>
        <w:autoSpaceDE w:val="0"/>
        <w:autoSpaceDN w:val="0"/>
        <w:adjustRightInd w:val="0"/>
        <w:spacing w:line="320" w:lineRule="exact"/>
        <w:ind w:leftChars="0" w:left="282" w:hangingChars="131" w:hanging="282"/>
        <w:rPr>
          <w:rFonts w:ascii="標楷體" w:eastAsia="標楷體" w:hAnsi="Times New Roman" w:cs="標楷體"/>
          <w:color w:val="000000" w:themeColor="text1"/>
          <w:w w:val="90"/>
          <w:kern w:val="0"/>
          <w:szCs w:val="24"/>
        </w:rPr>
      </w:pPr>
      <w:proofErr w:type="gramStart"/>
      <w:r w:rsidRPr="00B658CF">
        <w:rPr>
          <w:rFonts w:ascii="標楷體" w:eastAsia="標楷體" w:hAnsi="標楷體" w:cs="標楷體" w:hint="eastAsia"/>
          <w:color w:val="000000" w:themeColor="text1"/>
          <w:w w:val="90"/>
          <w:kern w:val="0"/>
          <w:szCs w:val="24"/>
        </w:rPr>
        <w:t>審驗管理</w:t>
      </w:r>
      <w:proofErr w:type="gramEnd"/>
      <w:r w:rsidRPr="00B658CF">
        <w:rPr>
          <w:rFonts w:ascii="標楷體" w:eastAsia="標楷體" w:hAnsi="標楷體" w:cs="標楷體" w:hint="eastAsia"/>
          <w:color w:val="000000" w:themeColor="text1"/>
          <w:w w:val="90"/>
          <w:kern w:val="0"/>
          <w:szCs w:val="24"/>
        </w:rPr>
        <w:t>辦法第十七條: 以取得審驗證明之完全射頻模組（組件）組裝成完全最終產品後，取得該完全射頻模組（組件）之審</w:t>
      </w:r>
      <w:proofErr w:type="gramStart"/>
      <w:r w:rsidRPr="00B658CF">
        <w:rPr>
          <w:rFonts w:ascii="標楷體" w:eastAsia="標楷體" w:hAnsi="標楷體" w:cs="標楷體" w:hint="eastAsia"/>
          <w:color w:val="000000" w:themeColor="text1"/>
          <w:w w:val="90"/>
          <w:kern w:val="0"/>
          <w:szCs w:val="24"/>
        </w:rPr>
        <w:t>驗證明者</w:t>
      </w:r>
      <w:proofErr w:type="gramEnd"/>
      <w:r w:rsidRPr="00B658CF">
        <w:rPr>
          <w:rFonts w:ascii="標楷體" w:eastAsia="標楷體" w:hAnsi="標楷體" w:cs="標楷體" w:hint="eastAsia"/>
          <w:color w:val="000000" w:themeColor="text1"/>
          <w:w w:val="90"/>
          <w:kern w:val="0"/>
          <w:szCs w:val="24"/>
        </w:rPr>
        <w:t>，應於該完全最終產品販賣前，檢附標</w:t>
      </w:r>
      <w:proofErr w:type="gramStart"/>
      <w:r w:rsidRPr="00B658CF">
        <w:rPr>
          <w:rFonts w:ascii="標楷體" w:eastAsia="標楷體" w:hAnsi="標楷體" w:cs="標楷體" w:hint="eastAsia"/>
          <w:color w:val="000000" w:themeColor="text1"/>
          <w:w w:val="90"/>
          <w:kern w:val="0"/>
          <w:szCs w:val="24"/>
        </w:rPr>
        <w:t>註</w:t>
      </w:r>
      <w:proofErr w:type="gramEnd"/>
      <w:r w:rsidRPr="00B658CF">
        <w:rPr>
          <w:rFonts w:ascii="標楷體" w:eastAsia="標楷體" w:hAnsi="標楷體" w:cs="標楷體" w:hint="eastAsia"/>
          <w:color w:val="000000" w:themeColor="text1"/>
          <w:w w:val="90"/>
          <w:kern w:val="0"/>
          <w:szCs w:val="24"/>
        </w:rPr>
        <w:t>完全最終產品廠牌、型號及外觀照片之電子檔案，向原驗證機關（構）登錄。以完全射頻模組（組件）取得審</w:t>
      </w:r>
      <w:proofErr w:type="gramStart"/>
      <w:r w:rsidRPr="00B658CF">
        <w:rPr>
          <w:rFonts w:ascii="標楷體" w:eastAsia="標楷體" w:hAnsi="標楷體" w:cs="標楷體" w:hint="eastAsia"/>
          <w:color w:val="000000" w:themeColor="text1"/>
          <w:w w:val="90"/>
          <w:kern w:val="0"/>
          <w:szCs w:val="24"/>
        </w:rPr>
        <w:t>驗證明者</w:t>
      </w:r>
      <w:proofErr w:type="gramEnd"/>
      <w:r w:rsidRPr="00B658CF">
        <w:rPr>
          <w:rFonts w:ascii="標楷體" w:eastAsia="標楷體" w:hAnsi="標楷體" w:cs="標楷體" w:hint="eastAsia"/>
          <w:color w:val="000000" w:themeColor="text1"/>
          <w:w w:val="90"/>
          <w:kern w:val="0"/>
          <w:szCs w:val="24"/>
        </w:rPr>
        <w:t>，授權他人使用</w:t>
      </w:r>
      <w:proofErr w:type="gramStart"/>
      <w:r w:rsidRPr="00B658CF">
        <w:rPr>
          <w:rFonts w:ascii="標楷體" w:eastAsia="標楷體" w:hAnsi="標楷體" w:cs="標楷體" w:hint="eastAsia"/>
          <w:color w:val="000000" w:themeColor="text1"/>
          <w:w w:val="90"/>
          <w:kern w:val="0"/>
          <w:szCs w:val="24"/>
        </w:rPr>
        <w:t>其審驗</w:t>
      </w:r>
      <w:proofErr w:type="gramEnd"/>
      <w:r w:rsidRPr="00B658CF">
        <w:rPr>
          <w:rFonts w:ascii="標楷體" w:eastAsia="標楷體" w:hAnsi="標楷體" w:cs="標楷體" w:hint="eastAsia"/>
          <w:color w:val="000000" w:themeColor="text1"/>
          <w:w w:val="90"/>
          <w:kern w:val="0"/>
          <w:szCs w:val="24"/>
        </w:rPr>
        <w:t>合格標籤，於完全射頻模組（組件）組裝成完全最終產品後，取得該完全射頻模組（組件）之審</w:t>
      </w:r>
      <w:proofErr w:type="gramStart"/>
      <w:r w:rsidRPr="00B658CF">
        <w:rPr>
          <w:rFonts w:ascii="標楷體" w:eastAsia="標楷體" w:hAnsi="標楷體" w:cs="標楷體" w:hint="eastAsia"/>
          <w:color w:val="000000" w:themeColor="text1"/>
          <w:w w:val="90"/>
          <w:kern w:val="0"/>
          <w:szCs w:val="24"/>
        </w:rPr>
        <w:t>驗證明者應檢</w:t>
      </w:r>
      <w:proofErr w:type="gramEnd"/>
      <w:r w:rsidRPr="00B658CF">
        <w:rPr>
          <w:rFonts w:ascii="標楷體" w:eastAsia="標楷體" w:hAnsi="標楷體" w:cs="標楷體" w:hint="eastAsia"/>
          <w:color w:val="000000" w:themeColor="text1"/>
          <w:w w:val="90"/>
          <w:kern w:val="0"/>
          <w:szCs w:val="24"/>
        </w:rPr>
        <w:t>附標</w:t>
      </w:r>
      <w:proofErr w:type="gramStart"/>
      <w:r w:rsidRPr="00B658CF">
        <w:rPr>
          <w:rFonts w:ascii="標楷體" w:eastAsia="標楷體" w:hAnsi="標楷體" w:cs="標楷體" w:hint="eastAsia"/>
          <w:color w:val="000000" w:themeColor="text1"/>
          <w:w w:val="90"/>
          <w:kern w:val="0"/>
          <w:szCs w:val="24"/>
        </w:rPr>
        <w:t>註</w:t>
      </w:r>
      <w:proofErr w:type="gramEnd"/>
      <w:r w:rsidRPr="00B658CF">
        <w:rPr>
          <w:rFonts w:ascii="標楷體" w:eastAsia="標楷體" w:hAnsi="標楷體" w:cs="標楷體" w:hint="eastAsia"/>
          <w:color w:val="000000" w:themeColor="text1"/>
          <w:w w:val="90"/>
          <w:kern w:val="0"/>
          <w:szCs w:val="24"/>
        </w:rPr>
        <w:t>完全最終產品廠牌、型號及外觀照片之電子檔案，向原驗證機關（構）登錄。前二項向原驗證機關（構）申請登錄時，應提供組裝該完全射頻模組（組件）之完全最終產品或其內部及電路板</w:t>
      </w:r>
      <w:r w:rsidRPr="00B658CF">
        <w:rPr>
          <w:rFonts w:ascii="標楷體" w:eastAsia="標楷體" w:hAnsi="標楷體" w:cs="標楷體"/>
          <w:color w:val="000000" w:themeColor="text1"/>
          <w:w w:val="90"/>
          <w:kern w:val="0"/>
          <w:szCs w:val="24"/>
        </w:rPr>
        <w:t>4</w:t>
      </w:r>
      <w:r w:rsidRPr="00B658CF">
        <w:rPr>
          <w:rFonts w:ascii="標楷體" w:eastAsia="標楷體" w:hAnsi="標楷體" w:cs="標楷體" w:hint="eastAsia"/>
          <w:color w:val="000000" w:themeColor="text1"/>
          <w:w w:val="90"/>
          <w:kern w:val="0"/>
          <w:szCs w:val="24"/>
        </w:rPr>
        <w:t>×</w:t>
      </w:r>
      <w:r w:rsidRPr="00B658CF">
        <w:rPr>
          <w:rFonts w:ascii="標楷體" w:eastAsia="標楷體" w:hAnsi="標楷體" w:cs="標楷體"/>
          <w:color w:val="000000" w:themeColor="text1"/>
          <w:w w:val="90"/>
          <w:kern w:val="0"/>
          <w:szCs w:val="24"/>
        </w:rPr>
        <w:t>6</w:t>
      </w:r>
      <w:r w:rsidRPr="00B658CF">
        <w:rPr>
          <w:rFonts w:ascii="標楷體" w:eastAsia="標楷體" w:hAnsi="標楷體" w:cs="標楷體" w:hint="eastAsia"/>
          <w:color w:val="000000" w:themeColor="text1"/>
          <w:w w:val="90"/>
          <w:kern w:val="0"/>
          <w:szCs w:val="24"/>
        </w:rPr>
        <w:t>吋以上具尺</w:t>
      </w:r>
      <w:proofErr w:type="gramStart"/>
      <w:r w:rsidRPr="00B658CF">
        <w:rPr>
          <w:rFonts w:ascii="標楷體" w:eastAsia="標楷體" w:hAnsi="標楷體" w:cs="標楷體" w:hint="eastAsia"/>
          <w:color w:val="000000" w:themeColor="text1"/>
          <w:w w:val="90"/>
          <w:kern w:val="0"/>
          <w:szCs w:val="24"/>
        </w:rPr>
        <w:t>規</w:t>
      </w:r>
      <w:proofErr w:type="gramEnd"/>
      <w:r w:rsidRPr="00B658CF">
        <w:rPr>
          <w:rFonts w:ascii="標楷體" w:eastAsia="標楷體" w:hAnsi="標楷體" w:cs="標楷體" w:hint="eastAsia"/>
          <w:color w:val="000000" w:themeColor="text1"/>
          <w:w w:val="90"/>
          <w:kern w:val="0"/>
          <w:szCs w:val="24"/>
        </w:rPr>
        <w:t>之至少二面彩色照片，電路板主要元件須清晰</w:t>
      </w:r>
      <w:proofErr w:type="gramStart"/>
      <w:r w:rsidRPr="00B658CF">
        <w:rPr>
          <w:rFonts w:ascii="標楷體" w:eastAsia="標楷體" w:hAnsi="標楷體" w:cs="標楷體" w:hint="eastAsia"/>
          <w:color w:val="000000" w:themeColor="text1"/>
          <w:w w:val="90"/>
          <w:kern w:val="0"/>
          <w:szCs w:val="24"/>
        </w:rPr>
        <w:t>可辨讀</w:t>
      </w:r>
      <w:proofErr w:type="gramEnd"/>
      <w:r w:rsidRPr="00B658CF">
        <w:rPr>
          <w:rFonts w:ascii="標楷體" w:eastAsia="標楷體" w:hAnsi="標楷體" w:cs="標楷體" w:hint="eastAsia"/>
          <w:color w:val="000000" w:themeColor="text1"/>
          <w:w w:val="90"/>
          <w:kern w:val="0"/>
          <w:szCs w:val="24"/>
        </w:rPr>
        <w:t>。未依前二項規定辦理者，主管機關得通知其限期改正及暫行停止販賣。經改正後，始得販賣。</w:t>
      </w:r>
    </w:p>
    <w:p w:rsidR="00B658CF" w:rsidRPr="00FB797E" w:rsidRDefault="00B658CF" w:rsidP="00036CFB">
      <w:pPr>
        <w:pStyle w:val="a7"/>
        <w:numPr>
          <w:ilvl w:val="0"/>
          <w:numId w:val="5"/>
        </w:numPr>
        <w:autoSpaceDE w:val="0"/>
        <w:autoSpaceDN w:val="0"/>
        <w:adjustRightInd w:val="0"/>
        <w:spacing w:line="320" w:lineRule="exact"/>
        <w:ind w:leftChars="0" w:left="282" w:hangingChars="131" w:hanging="282"/>
        <w:rPr>
          <w:rFonts w:ascii="標楷體" w:eastAsia="標楷體" w:hAnsi="Times New Roman" w:cs="標楷體"/>
          <w:color w:val="000000" w:themeColor="text1"/>
          <w:w w:val="90"/>
          <w:kern w:val="0"/>
          <w:szCs w:val="24"/>
        </w:rPr>
      </w:pPr>
      <w:proofErr w:type="gramStart"/>
      <w:r w:rsidRPr="00B658CF">
        <w:rPr>
          <w:rFonts w:ascii="標楷體" w:eastAsia="標楷體" w:hAnsi="標楷體" w:cs="標楷體" w:hint="eastAsia"/>
          <w:color w:val="000000" w:themeColor="text1"/>
          <w:w w:val="90"/>
          <w:kern w:val="0"/>
          <w:szCs w:val="24"/>
        </w:rPr>
        <w:t>審驗管理</w:t>
      </w:r>
      <w:proofErr w:type="gramEnd"/>
      <w:r w:rsidRPr="00B658CF">
        <w:rPr>
          <w:rFonts w:ascii="標楷體" w:eastAsia="標楷體" w:hAnsi="標楷體" w:cs="標楷體" w:hint="eastAsia"/>
          <w:color w:val="000000" w:themeColor="text1"/>
          <w:w w:val="90"/>
          <w:kern w:val="0"/>
          <w:szCs w:val="24"/>
        </w:rPr>
        <w:t>辦法第十九條: 於網際網路販賣電信管制射頻器材者，應於該網際網路網頁標示其型號</w:t>
      </w:r>
      <w:proofErr w:type="gramStart"/>
      <w:r w:rsidRPr="00B658CF">
        <w:rPr>
          <w:rFonts w:ascii="標楷體" w:eastAsia="標楷體" w:hAnsi="標楷體" w:cs="標楷體" w:hint="eastAsia"/>
          <w:color w:val="000000" w:themeColor="text1"/>
          <w:w w:val="90"/>
          <w:kern w:val="0"/>
          <w:szCs w:val="24"/>
        </w:rPr>
        <w:t>及審驗合格</w:t>
      </w:r>
      <w:proofErr w:type="gramEnd"/>
      <w:r w:rsidRPr="00B658CF">
        <w:rPr>
          <w:rFonts w:ascii="標楷體" w:eastAsia="標楷體" w:hAnsi="標楷體" w:cs="標楷體" w:hint="eastAsia"/>
          <w:color w:val="000000" w:themeColor="text1"/>
          <w:w w:val="90"/>
          <w:kern w:val="0"/>
          <w:szCs w:val="24"/>
        </w:rPr>
        <w:t>標籤或符合性聲明標籤資訊。但最終產品得僅標示其型號及其組裝之</w:t>
      </w:r>
      <w:proofErr w:type="gramStart"/>
      <w:r w:rsidRPr="00B658CF">
        <w:rPr>
          <w:rFonts w:ascii="標楷體" w:eastAsia="標楷體" w:hAnsi="標楷體" w:cs="標楷體" w:hint="eastAsia"/>
          <w:color w:val="000000" w:themeColor="text1"/>
          <w:w w:val="90"/>
          <w:kern w:val="0"/>
          <w:szCs w:val="24"/>
        </w:rPr>
        <w:t>非隨插即</w:t>
      </w:r>
      <w:proofErr w:type="gramEnd"/>
      <w:r w:rsidRPr="00B658CF">
        <w:rPr>
          <w:rFonts w:ascii="標楷體" w:eastAsia="標楷體" w:hAnsi="標楷體" w:cs="標楷體" w:hint="eastAsia"/>
          <w:color w:val="000000" w:themeColor="text1"/>
          <w:w w:val="90"/>
          <w:kern w:val="0"/>
          <w:szCs w:val="24"/>
        </w:rPr>
        <w:t>用射頻模組（組件）</w:t>
      </w:r>
      <w:proofErr w:type="gramStart"/>
      <w:r w:rsidRPr="00B658CF">
        <w:rPr>
          <w:rFonts w:ascii="標楷體" w:eastAsia="標楷體" w:hAnsi="標楷體" w:cs="標楷體" w:hint="eastAsia"/>
          <w:color w:val="000000" w:themeColor="text1"/>
          <w:w w:val="90"/>
          <w:kern w:val="0"/>
          <w:szCs w:val="24"/>
        </w:rPr>
        <w:t>之審驗合格</w:t>
      </w:r>
      <w:proofErr w:type="gramEnd"/>
      <w:r w:rsidRPr="00B658CF">
        <w:rPr>
          <w:rFonts w:ascii="標楷體" w:eastAsia="標楷體" w:hAnsi="標楷體" w:cs="標楷體" w:hint="eastAsia"/>
          <w:color w:val="000000" w:themeColor="text1"/>
          <w:w w:val="90"/>
          <w:kern w:val="0"/>
          <w:szCs w:val="24"/>
        </w:rPr>
        <w:t>標籤資訊。未依前項規定標示者，主管機關得通知限期改正及暫行停止販賣。經改正後，始得販賣。</w:t>
      </w:r>
    </w:p>
    <w:p w:rsidR="00FB797E" w:rsidRPr="00FB797E" w:rsidRDefault="00FB797E" w:rsidP="00036CFB">
      <w:pPr>
        <w:pStyle w:val="a7"/>
        <w:numPr>
          <w:ilvl w:val="0"/>
          <w:numId w:val="5"/>
        </w:numPr>
        <w:autoSpaceDE w:val="0"/>
        <w:autoSpaceDN w:val="0"/>
        <w:adjustRightInd w:val="0"/>
        <w:spacing w:line="320" w:lineRule="exact"/>
        <w:ind w:leftChars="0" w:left="282" w:hangingChars="131" w:hanging="282"/>
        <w:rPr>
          <w:rFonts w:ascii="標楷體" w:eastAsia="標楷體" w:hAnsi="Times New Roman" w:cs="標楷體"/>
          <w:color w:val="000000" w:themeColor="text1"/>
          <w:w w:val="90"/>
          <w:kern w:val="0"/>
          <w:szCs w:val="24"/>
        </w:rPr>
      </w:pPr>
      <w:r>
        <w:rPr>
          <w:rFonts w:ascii="標楷體" w:eastAsia="標楷體" w:hAnsi="Times New Roman" w:cs="標楷體" w:hint="eastAsia"/>
          <w:color w:val="000000" w:themeColor="text1"/>
          <w:w w:val="90"/>
          <w:kern w:val="0"/>
          <w:szCs w:val="24"/>
        </w:rPr>
        <w:t>本公司</w:t>
      </w:r>
      <w:r w:rsidRPr="00FB797E">
        <w:rPr>
          <w:rFonts w:ascii="標楷體" w:eastAsia="標楷體" w:hAnsi="Times New Roman" w:cs="標楷體"/>
          <w:color w:val="000000" w:themeColor="text1"/>
          <w:w w:val="90"/>
          <w:kern w:val="0"/>
          <w:szCs w:val="24"/>
        </w:rPr>
        <w:t>擔保</w:t>
      </w:r>
      <w:r>
        <w:rPr>
          <w:rFonts w:ascii="標楷體" w:eastAsia="標楷體" w:hAnsi="Times New Roman" w:cs="標楷體" w:hint="eastAsia"/>
          <w:color w:val="000000" w:themeColor="text1"/>
          <w:w w:val="90"/>
          <w:kern w:val="0"/>
          <w:szCs w:val="24"/>
        </w:rPr>
        <w:t>產品之</w:t>
      </w:r>
      <w:r w:rsidRPr="00FB797E">
        <w:rPr>
          <w:rFonts w:ascii="標楷體" w:eastAsia="標楷體" w:hAnsi="Times New Roman" w:cs="標楷體"/>
          <w:color w:val="000000" w:themeColor="text1"/>
          <w:w w:val="90"/>
          <w:kern w:val="0"/>
          <w:szCs w:val="24"/>
        </w:rPr>
        <w:t>製造商</w:t>
      </w:r>
      <w:r>
        <w:rPr>
          <w:rFonts w:ascii="標楷體" w:eastAsia="標楷體" w:hAnsi="Times New Roman" w:cs="標楷體" w:hint="eastAsia"/>
          <w:color w:val="000000" w:themeColor="text1"/>
          <w:w w:val="90"/>
          <w:kern w:val="0"/>
          <w:szCs w:val="24"/>
        </w:rPr>
        <w:t>，</w:t>
      </w:r>
      <w:r>
        <w:rPr>
          <w:rFonts w:ascii="標楷體" w:eastAsia="標楷體" w:hAnsi="Times New Roman" w:cs="標楷體"/>
          <w:color w:val="000000" w:themeColor="text1"/>
          <w:w w:val="90"/>
          <w:kern w:val="0"/>
          <w:szCs w:val="24"/>
        </w:rPr>
        <w:t>具</w:t>
      </w:r>
      <w:r>
        <w:rPr>
          <w:rFonts w:ascii="標楷體" w:eastAsia="標楷體" w:hAnsi="Times New Roman" w:cs="標楷體" w:hint="eastAsia"/>
          <w:color w:val="000000" w:themeColor="text1"/>
          <w:w w:val="90"/>
          <w:kern w:val="0"/>
          <w:szCs w:val="24"/>
        </w:rPr>
        <w:t>備</w:t>
      </w:r>
      <w:r>
        <w:rPr>
          <w:rFonts w:ascii="標楷體" w:eastAsia="標楷體" w:hAnsi="Times New Roman" w:cs="標楷體"/>
          <w:color w:val="000000" w:themeColor="text1"/>
          <w:w w:val="90"/>
          <w:kern w:val="0"/>
          <w:szCs w:val="24"/>
        </w:rPr>
        <w:t>管控器材製造過程與製造器材品質之能力</w:t>
      </w:r>
      <w:r>
        <w:rPr>
          <w:rFonts w:ascii="標楷體" w:eastAsia="標楷體" w:hAnsi="Times New Roman" w:cs="標楷體" w:hint="eastAsia"/>
          <w:color w:val="000000" w:themeColor="text1"/>
          <w:w w:val="90"/>
          <w:kern w:val="0"/>
          <w:szCs w:val="24"/>
        </w:rPr>
        <w:t>。</w:t>
      </w:r>
    </w:p>
    <w:tbl>
      <w:tblPr>
        <w:tblStyle w:val="ab"/>
        <w:tblW w:w="0" w:type="auto"/>
        <w:tblInd w:w="421" w:type="dxa"/>
        <w:tblLook w:val="04A0" w:firstRow="1" w:lastRow="0" w:firstColumn="1" w:lastColumn="0" w:noHBand="0" w:noVBand="1"/>
      </w:tblPr>
      <w:tblGrid>
        <w:gridCol w:w="1417"/>
        <w:gridCol w:w="8075"/>
      </w:tblGrid>
      <w:tr w:rsidR="00FB797E" w:rsidTr="00FB797E">
        <w:tc>
          <w:tcPr>
            <w:tcW w:w="1417" w:type="dxa"/>
            <w:shd w:val="clear" w:color="auto" w:fill="DEEAF6" w:themeFill="accent1" w:themeFillTint="33"/>
          </w:tcPr>
          <w:p w:rsidR="00FB797E" w:rsidRPr="00FB797E" w:rsidRDefault="00FB797E" w:rsidP="00E3192A">
            <w:pPr>
              <w:autoSpaceDE w:val="0"/>
              <w:autoSpaceDN w:val="0"/>
              <w:adjustRightInd w:val="0"/>
              <w:spacing w:line="320" w:lineRule="exact"/>
              <w:rPr>
                <w:rFonts w:ascii="標楷體" w:eastAsia="標楷體" w:hAnsi="Times New Roman" w:cs="標楷體"/>
                <w:color w:val="000000" w:themeColor="text1"/>
                <w:w w:val="90"/>
                <w:kern w:val="0"/>
                <w:szCs w:val="24"/>
              </w:rPr>
            </w:pPr>
            <w:r w:rsidRPr="00FB797E">
              <w:rPr>
                <w:rFonts w:ascii="Times New Roman" w:eastAsia="標楷體" w:hAnsi="Times New Roman"/>
                <w:w w:val="90"/>
                <w:szCs w:val="24"/>
              </w:rPr>
              <w:t>製造商</w:t>
            </w:r>
            <w:r w:rsidRPr="00FB797E">
              <w:rPr>
                <w:rFonts w:ascii="Times New Roman" w:eastAsia="標楷體" w:hAnsi="Times New Roman" w:hint="eastAsia"/>
                <w:w w:val="90"/>
                <w:szCs w:val="24"/>
              </w:rPr>
              <w:t>名稱</w:t>
            </w:r>
            <w:r>
              <w:rPr>
                <w:rFonts w:ascii="Times New Roman" w:eastAsia="標楷體" w:hAnsi="Times New Roman" w:hint="eastAsia"/>
                <w:w w:val="90"/>
                <w:szCs w:val="24"/>
              </w:rPr>
              <w:t>:</w:t>
            </w:r>
          </w:p>
        </w:tc>
        <w:tc>
          <w:tcPr>
            <w:tcW w:w="8075" w:type="dxa"/>
          </w:tcPr>
          <w:p w:rsidR="00FB797E" w:rsidRDefault="00FB797E" w:rsidP="00E3192A">
            <w:pPr>
              <w:autoSpaceDE w:val="0"/>
              <w:autoSpaceDN w:val="0"/>
              <w:adjustRightInd w:val="0"/>
              <w:spacing w:line="320" w:lineRule="exact"/>
              <w:rPr>
                <w:rFonts w:ascii="標楷體" w:eastAsia="標楷體" w:hAnsi="Times New Roman" w:cs="標楷體"/>
                <w:color w:val="000000" w:themeColor="text1"/>
                <w:w w:val="90"/>
                <w:kern w:val="0"/>
                <w:szCs w:val="24"/>
              </w:rPr>
            </w:pPr>
          </w:p>
        </w:tc>
      </w:tr>
    </w:tbl>
    <w:p w:rsidR="00E3192A" w:rsidRPr="00D67D34" w:rsidRDefault="00E3192A" w:rsidP="00E3192A">
      <w:pPr>
        <w:pStyle w:val="a7"/>
        <w:numPr>
          <w:ilvl w:val="0"/>
          <w:numId w:val="5"/>
        </w:numPr>
        <w:tabs>
          <w:tab w:val="left" w:pos="284"/>
        </w:tabs>
        <w:autoSpaceDE w:val="0"/>
        <w:autoSpaceDN w:val="0"/>
        <w:adjustRightInd w:val="0"/>
        <w:spacing w:line="320" w:lineRule="exact"/>
        <w:ind w:leftChars="0"/>
        <w:rPr>
          <w:rFonts w:ascii="標楷體" w:eastAsia="標楷體" w:hAnsi="Times New Roman" w:cs="標楷體"/>
          <w:color w:val="000000" w:themeColor="text1"/>
          <w:w w:val="90"/>
          <w:kern w:val="0"/>
          <w:szCs w:val="24"/>
        </w:rPr>
      </w:pPr>
      <w:r w:rsidRPr="00D67D34">
        <w:rPr>
          <w:rFonts w:ascii="標楷體" w:eastAsia="標楷體" w:hAnsi="標楷體" w:cs="標楷體" w:hint="eastAsia"/>
          <w:color w:val="000000" w:themeColor="text1"/>
          <w:w w:val="90"/>
          <w:kern w:val="0"/>
          <w:szCs w:val="24"/>
        </w:rPr>
        <w:t>如申請型式認證之產品於審查合格上市時，</w:t>
      </w:r>
      <w:r w:rsidRPr="00D67D34">
        <w:rPr>
          <w:rFonts w:ascii="標楷體" w:eastAsia="標楷體" w:hAnsi="標楷體" w:cs="標楷體" w:hint="eastAsia"/>
          <w:color w:val="FF0000"/>
          <w:w w:val="90"/>
          <w:kern w:val="0"/>
          <w:szCs w:val="24"/>
        </w:rPr>
        <w:t>不隨貨</w:t>
      </w:r>
      <w:r w:rsidRPr="00D67D34">
        <w:rPr>
          <w:rFonts w:ascii="標楷體" w:eastAsia="標楷體" w:hAnsi="標楷體" w:cs="標楷體" w:hint="eastAsia"/>
          <w:color w:val="000000" w:themeColor="text1"/>
          <w:w w:val="90"/>
          <w:kern w:val="0"/>
          <w:szCs w:val="24"/>
        </w:rPr>
        <w:t>提供下列配件：</w:t>
      </w:r>
    </w:p>
    <w:p w:rsidR="00E3192A" w:rsidRPr="00E3192A" w:rsidRDefault="00E3192A" w:rsidP="00E3192A">
      <w:pPr>
        <w:tabs>
          <w:tab w:val="left" w:pos="284"/>
        </w:tabs>
        <w:autoSpaceDE w:val="0"/>
        <w:autoSpaceDN w:val="0"/>
        <w:adjustRightInd w:val="0"/>
        <w:spacing w:line="320" w:lineRule="exact"/>
        <w:ind w:leftChars="118" w:left="283"/>
        <w:rPr>
          <w:rFonts w:ascii="標楷體" w:eastAsia="標楷體" w:hAnsi="Times New Roman" w:cs="標楷體"/>
          <w:color w:val="000000" w:themeColor="text1"/>
          <w:w w:val="90"/>
          <w:kern w:val="0"/>
          <w:szCs w:val="24"/>
        </w:rPr>
      </w:pPr>
      <w:r w:rsidRPr="00E3192A">
        <w:rPr>
          <w:rFonts w:ascii="標楷體" w:eastAsia="標楷體" w:hAnsi="標楷體" w:cs="標楷體" w:hint="eastAsia"/>
          <w:color w:val="000000" w:themeColor="text1"/>
          <w:w w:val="90"/>
          <w:kern w:val="0"/>
          <w:szCs w:val="24"/>
        </w:rPr>
        <w:t>□電源供應器</w:t>
      </w:r>
      <w:r w:rsidRPr="00E3192A">
        <w:rPr>
          <w:rFonts w:ascii="標楷體" w:eastAsia="標楷體" w:hAnsi="標楷體" w:cs="標楷體"/>
          <w:color w:val="000000" w:themeColor="text1"/>
          <w:w w:val="90"/>
          <w:kern w:val="0"/>
          <w:szCs w:val="24"/>
        </w:rPr>
        <w:tab/>
      </w:r>
      <w:r w:rsidRPr="00E3192A">
        <w:rPr>
          <w:rFonts w:ascii="標楷體" w:eastAsia="標楷體" w:hAnsi="標楷體" w:cs="標楷體" w:hint="eastAsia"/>
          <w:color w:val="000000" w:themeColor="text1"/>
          <w:w w:val="90"/>
          <w:kern w:val="0"/>
          <w:szCs w:val="24"/>
        </w:rPr>
        <w:t>□U</w:t>
      </w:r>
      <w:r w:rsidRPr="00E3192A">
        <w:rPr>
          <w:rFonts w:ascii="標楷體" w:eastAsia="標楷體" w:hAnsi="標楷體" w:cs="標楷體"/>
          <w:color w:val="000000" w:themeColor="text1"/>
          <w:w w:val="90"/>
          <w:kern w:val="0"/>
          <w:szCs w:val="24"/>
        </w:rPr>
        <w:t>SB</w:t>
      </w:r>
      <w:r w:rsidRPr="00E3192A">
        <w:rPr>
          <w:rFonts w:ascii="標楷體" w:eastAsia="標楷體" w:hAnsi="標楷體" w:cs="標楷體" w:hint="eastAsia"/>
          <w:color w:val="000000" w:themeColor="text1"/>
          <w:w w:val="90"/>
          <w:kern w:val="0"/>
          <w:szCs w:val="24"/>
        </w:rPr>
        <w:t>信號線材</w:t>
      </w:r>
      <w:r w:rsidRPr="00E3192A">
        <w:rPr>
          <w:rFonts w:ascii="標楷體" w:eastAsia="標楷體" w:hAnsi="標楷體" w:cs="標楷體"/>
          <w:color w:val="000000" w:themeColor="text1"/>
          <w:w w:val="90"/>
          <w:kern w:val="0"/>
          <w:szCs w:val="24"/>
        </w:rPr>
        <w:tab/>
      </w:r>
      <w:r w:rsidRPr="00E3192A">
        <w:rPr>
          <w:rFonts w:ascii="標楷體" w:eastAsia="標楷體" w:hAnsi="標楷體" w:cs="標楷體"/>
          <w:color w:val="000000" w:themeColor="text1"/>
          <w:w w:val="90"/>
          <w:kern w:val="0"/>
          <w:szCs w:val="24"/>
        </w:rPr>
        <w:tab/>
      </w:r>
      <w:r w:rsidRPr="00E3192A">
        <w:rPr>
          <w:rFonts w:ascii="標楷體" w:eastAsia="標楷體" w:hAnsi="標楷體" w:cs="標楷體" w:hint="eastAsia"/>
          <w:color w:val="000000" w:themeColor="text1"/>
          <w:w w:val="90"/>
          <w:kern w:val="0"/>
          <w:szCs w:val="24"/>
        </w:rPr>
        <w:t>□其它:</w:t>
      </w:r>
      <w:r w:rsidRPr="00E3192A">
        <w:rPr>
          <w:rFonts w:ascii="標楷體" w:eastAsia="標楷體" w:hAnsi="標楷體" w:cs="標楷體" w:hint="eastAsia"/>
          <w:color w:val="000000" w:themeColor="text1"/>
          <w:w w:val="90"/>
          <w:kern w:val="0"/>
          <w:szCs w:val="24"/>
          <w:u w:val="single"/>
        </w:rPr>
        <w:t xml:space="preserve">                                                </w:t>
      </w:r>
    </w:p>
    <w:p w:rsidR="003206F3" w:rsidRPr="00E3192A" w:rsidRDefault="00052650" w:rsidP="00E3192A">
      <w:pPr>
        <w:pStyle w:val="a7"/>
        <w:numPr>
          <w:ilvl w:val="0"/>
          <w:numId w:val="5"/>
        </w:numPr>
        <w:tabs>
          <w:tab w:val="left" w:pos="284"/>
        </w:tabs>
        <w:autoSpaceDE w:val="0"/>
        <w:autoSpaceDN w:val="0"/>
        <w:adjustRightInd w:val="0"/>
        <w:spacing w:line="320" w:lineRule="exact"/>
        <w:ind w:leftChars="0" w:hangingChars="197"/>
        <w:rPr>
          <w:rFonts w:ascii="標楷體" w:eastAsia="標楷體" w:hAnsi="Times New Roman" w:cs="標楷體"/>
          <w:color w:val="000000" w:themeColor="text1"/>
          <w:w w:val="90"/>
          <w:kern w:val="0"/>
          <w:szCs w:val="24"/>
        </w:rPr>
      </w:pPr>
      <w:r w:rsidRPr="003206F3">
        <w:rPr>
          <w:rFonts w:ascii="標楷體" w:eastAsia="標楷體" w:hAnsi="標楷體" w:cs="標楷體" w:hint="eastAsia"/>
          <w:color w:val="000000" w:themeColor="text1"/>
          <w:w w:val="90"/>
          <w:kern w:val="0"/>
          <w:szCs w:val="24"/>
        </w:rPr>
        <w:t>□</w:t>
      </w:r>
      <w:r w:rsidR="003206F3">
        <w:rPr>
          <w:rFonts w:ascii="標楷體" w:eastAsia="標楷體" w:hAnsi="標楷體" w:cs="標楷體" w:hint="eastAsia"/>
          <w:color w:val="000000" w:themeColor="text1"/>
          <w:w w:val="90"/>
          <w:kern w:val="0"/>
          <w:szCs w:val="24"/>
        </w:rPr>
        <w:t>適用模組認證：</w:t>
      </w:r>
    </w:p>
    <w:p w:rsidR="003206F3" w:rsidRDefault="00153C0A" w:rsidP="000F77E5">
      <w:pPr>
        <w:pStyle w:val="a7"/>
        <w:numPr>
          <w:ilvl w:val="1"/>
          <w:numId w:val="5"/>
        </w:numPr>
        <w:autoSpaceDE w:val="0"/>
        <w:autoSpaceDN w:val="0"/>
        <w:adjustRightInd w:val="0"/>
        <w:spacing w:line="320" w:lineRule="exact"/>
        <w:ind w:leftChars="0" w:left="709" w:hanging="425"/>
        <w:rPr>
          <w:rFonts w:ascii="標楷體" w:eastAsia="標楷體" w:hAnsi="Times New Roman" w:cs="標楷體"/>
          <w:color w:val="000000" w:themeColor="text1"/>
          <w:w w:val="90"/>
          <w:kern w:val="0"/>
          <w:szCs w:val="24"/>
        </w:rPr>
      </w:pPr>
      <w:r w:rsidRPr="000F77E5">
        <w:rPr>
          <w:rFonts w:ascii="標楷體" w:eastAsia="標楷體" w:hAnsi="Times New Roman" w:cs="標楷體" w:hint="eastAsia"/>
          <w:color w:val="000000" w:themeColor="text1"/>
          <w:w w:val="90"/>
          <w:kern w:val="0"/>
          <w:szCs w:val="24"/>
        </w:rPr>
        <w:t>射頻模組(組件)以B to B方式販售給特定用途器具（一般消費者無法購得），申請射頻模組(組件)型式認證廠商應依前項規定切結</w:t>
      </w:r>
      <w:proofErr w:type="gramStart"/>
      <w:r w:rsidRPr="000F77E5">
        <w:rPr>
          <w:rFonts w:ascii="標楷體" w:eastAsia="標楷體" w:hAnsi="Times New Roman" w:cs="標楷體" w:hint="eastAsia"/>
          <w:color w:val="000000" w:themeColor="text1"/>
          <w:w w:val="90"/>
          <w:kern w:val="0"/>
          <w:szCs w:val="24"/>
        </w:rPr>
        <w:t>保證該射頻</w:t>
      </w:r>
      <w:proofErr w:type="gramEnd"/>
      <w:r w:rsidRPr="000F77E5">
        <w:rPr>
          <w:rFonts w:ascii="標楷體" w:eastAsia="標楷體" w:hAnsi="Times New Roman" w:cs="標楷體" w:hint="eastAsia"/>
          <w:color w:val="000000" w:themeColor="text1"/>
          <w:w w:val="90"/>
          <w:kern w:val="0"/>
          <w:szCs w:val="24"/>
        </w:rPr>
        <w:t>模組(組件)組裝於最終產品時，該最終產品本體明顯處標示NCC</w:t>
      </w:r>
      <w:proofErr w:type="gramStart"/>
      <w:r w:rsidRPr="000F77E5">
        <w:rPr>
          <w:rFonts w:ascii="標楷體" w:eastAsia="標楷體" w:hAnsi="Times New Roman" w:cs="標楷體" w:hint="eastAsia"/>
          <w:color w:val="000000" w:themeColor="text1"/>
          <w:w w:val="90"/>
          <w:kern w:val="0"/>
          <w:szCs w:val="24"/>
        </w:rPr>
        <w:t>審驗合格</w:t>
      </w:r>
      <w:proofErr w:type="gramEnd"/>
      <w:r w:rsidRPr="000F77E5">
        <w:rPr>
          <w:rFonts w:ascii="標楷體" w:eastAsia="標楷體" w:hAnsi="Times New Roman" w:cs="標楷體" w:hint="eastAsia"/>
          <w:color w:val="000000" w:themeColor="text1"/>
          <w:w w:val="90"/>
          <w:kern w:val="0"/>
          <w:szCs w:val="24"/>
        </w:rPr>
        <w:t xml:space="preserve">標籤(NCC </w:t>
      </w:r>
      <w:proofErr w:type="spellStart"/>
      <w:r w:rsidRPr="000F77E5">
        <w:rPr>
          <w:rFonts w:ascii="標楷體" w:eastAsia="標楷體" w:hAnsi="Times New Roman" w:cs="標楷體" w:hint="eastAsia"/>
          <w:color w:val="000000" w:themeColor="text1"/>
          <w:w w:val="90"/>
          <w:kern w:val="0"/>
          <w:szCs w:val="24"/>
        </w:rPr>
        <w:t>logo+ID</w:t>
      </w:r>
      <w:proofErr w:type="spellEnd"/>
      <w:r w:rsidRPr="000F77E5">
        <w:rPr>
          <w:rFonts w:ascii="標楷體" w:eastAsia="標楷體" w:hAnsi="Times New Roman" w:cs="標楷體" w:hint="eastAsia"/>
          <w:color w:val="000000" w:themeColor="text1"/>
          <w:w w:val="90"/>
          <w:kern w:val="0"/>
          <w:szCs w:val="24"/>
        </w:rPr>
        <w:t>)，並於最終產品之包裝盒標示NCC標章(NCC logo)，且將最終產品廠牌、型號及外觀照片之電子檔，向</w:t>
      </w:r>
      <w:proofErr w:type="gramStart"/>
      <w:r w:rsidRPr="000F77E5">
        <w:rPr>
          <w:rFonts w:ascii="標楷體" w:eastAsia="標楷體" w:hAnsi="Times New Roman" w:cs="標楷體" w:hint="eastAsia"/>
          <w:color w:val="000000" w:themeColor="text1"/>
          <w:w w:val="90"/>
          <w:kern w:val="0"/>
          <w:szCs w:val="24"/>
        </w:rPr>
        <w:t>倍</w:t>
      </w:r>
      <w:proofErr w:type="gramEnd"/>
      <w:r w:rsidRPr="000F77E5">
        <w:rPr>
          <w:rFonts w:ascii="標楷體" w:eastAsia="標楷體" w:hAnsi="Times New Roman" w:cs="標楷體" w:hint="eastAsia"/>
          <w:color w:val="000000" w:themeColor="text1"/>
          <w:w w:val="90"/>
          <w:kern w:val="0"/>
          <w:szCs w:val="24"/>
        </w:rPr>
        <w:t>科檢驗科技有限公司登錄。</w:t>
      </w:r>
    </w:p>
    <w:p w:rsidR="003206F3" w:rsidRPr="000F77E5" w:rsidRDefault="001D1E9A" w:rsidP="000F77E5">
      <w:pPr>
        <w:pStyle w:val="a7"/>
        <w:numPr>
          <w:ilvl w:val="1"/>
          <w:numId w:val="5"/>
        </w:numPr>
        <w:autoSpaceDE w:val="0"/>
        <w:autoSpaceDN w:val="0"/>
        <w:adjustRightInd w:val="0"/>
        <w:spacing w:line="320" w:lineRule="exact"/>
        <w:ind w:leftChars="0" w:left="709" w:hanging="425"/>
        <w:rPr>
          <w:rFonts w:ascii="標楷體" w:eastAsia="標楷體" w:hAnsi="Times New Roman" w:cs="標楷體"/>
          <w:color w:val="000000" w:themeColor="text1"/>
          <w:w w:val="90"/>
          <w:kern w:val="0"/>
          <w:szCs w:val="24"/>
        </w:rPr>
      </w:pPr>
      <w:r w:rsidRPr="000F77E5">
        <w:rPr>
          <w:rFonts w:ascii="標楷體" w:eastAsia="標楷體" w:hAnsi="Times New Roman" w:cs="標楷體" w:hint="eastAsia"/>
          <w:color w:val="000000" w:themeColor="text1"/>
          <w:w w:val="90"/>
          <w:kern w:val="0"/>
          <w:szCs w:val="24"/>
        </w:rPr>
        <w:t>模組</w:t>
      </w:r>
      <w:r w:rsidR="008337B5" w:rsidRPr="000F77E5">
        <w:rPr>
          <w:rFonts w:ascii="標楷體" w:eastAsia="標楷體" w:hAnsi="Times New Roman" w:cs="標楷體" w:hint="eastAsia"/>
          <w:color w:val="000000" w:themeColor="text1"/>
          <w:w w:val="90"/>
          <w:kern w:val="0"/>
          <w:szCs w:val="24"/>
        </w:rPr>
        <w:t>產品</w:t>
      </w:r>
      <w:r w:rsidRPr="000F77E5">
        <w:rPr>
          <w:rFonts w:ascii="標楷體" w:eastAsia="標楷體" w:hAnsi="Times New Roman" w:cs="標楷體" w:hint="eastAsia"/>
          <w:color w:val="000000" w:themeColor="text1"/>
          <w:w w:val="90"/>
          <w:kern w:val="0"/>
          <w:szCs w:val="24"/>
        </w:rPr>
        <w:t>申請</w:t>
      </w:r>
      <w:r w:rsidR="008337B5" w:rsidRPr="000F77E5">
        <w:rPr>
          <w:rFonts w:ascii="標楷體" w:eastAsia="標楷體" w:hAnsi="Times New Roman" w:cs="標楷體" w:hint="eastAsia"/>
          <w:color w:val="000000" w:themeColor="text1"/>
          <w:w w:val="90"/>
          <w:kern w:val="0"/>
          <w:szCs w:val="24"/>
        </w:rPr>
        <w:t>型式認證</w:t>
      </w:r>
      <w:r w:rsidRPr="000F77E5">
        <w:rPr>
          <w:rFonts w:ascii="標楷體" w:eastAsia="標楷體" w:hAnsi="Times New Roman" w:cs="標楷體" w:hint="eastAsia"/>
          <w:color w:val="000000" w:themeColor="text1"/>
          <w:w w:val="90"/>
          <w:kern w:val="0"/>
          <w:szCs w:val="24"/>
        </w:rPr>
        <w:t>，</w:t>
      </w:r>
      <w:r w:rsidR="008337B5" w:rsidRPr="000F77E5">
        <w:rPr>
          <w:rFonts w:ascii="標楷體" w:eastAsia="標楷體" w:hAnsi="Times New Roman" w:cs="標楷體" w:hint="eastAsia"/>
          <w:color w:val="000000" w:themeColor="text1"/>
          <w:w w:val="90"/>
          <w:kern w:val="0"/>
          <w:szCs w:val="24"/>
        </w:rPr>
        <w:t>需於裝置該等模組終端產品</w:t>
      </w:r>
      <w:r w:rsidRPr="000F77E5">
        <w:rPr>
          <w:rFonts w:ascii="標楷體" w:eastAsia="標楷體" w:hAnsi="Times New Roman" w:cs="標楷體" w:hint="eastAsia"/>
          <w:color w:val="000000" w:themeColor="text1"/>
          <w:w w:val="90"/>
          <w:kern w:val="0"/>
          <w:szCs w:val="24"/>
        </w:rPr>
        <w:t>上市前，提供使用該等模組之終端產品外觀照片或清冊之電子檔（均須標註終端產品之廠牌、型號、產品名稱），由模組申請廠商轉送驗證機構，以利</w:t>
      </w:r>
      <w:proofErr w:type="gramStart"/>
      <w:r w:rsidR="008337B5" w:rsidRPr="000F77E5">
        <w:rPr>
          <w:rFonts w:ascii="標楷體" w:eastAsia="標楷體" w:hAnsi="Times New Roman" w:cs="標楷體" w:hint="eastAsia"/>
          <w:color w:val="000000" w:themeColor="text1"/>
          <w:w w:val="90"/>
          <w:kern w:val="0"/>
          <w:szCs w:val="24"/>
        </w:rPr>
        <w:t>倍</w:t>
      </w:r>
      <w:proofErr w:type="gramEnd"/>
      <w:r w:rsidR="008337B5" w:rsidRPr="000F77E5">
        <w:rPr>
          <w:rFonts w:ascii="標楷體" w:eastAsia="標楷體" w:hAnsi="Times New Roman" w:cs="標楷體" w:hint="eastAsia"/>
          <w:color w:val="000000" w:themeColor="text1"/>
          <w:w w:val="90"/>
          <w:kern w:val="0"/>
          <w:szCs w:val="24"/>
        </w:rPr>
        <w:t>科檢驗科技有限公司</w:t>
      </w:r>
      <w:r w:rsidRPr="000F77E5">
        <w:rPr>
          <w:rFonts w:ascii="標楷體" w:eastAsia="標楷體" w:hAnsi="Times New Roman" w:cs="標楷體" w:hint="eastAsia"/>
          <w:color w:val="000000" w:themeColor="text1"/>
          <w:w w:val="90"/>
          <w:kern w:val="0"/>
          <w:szCs w:val="24"/>
        </w:rPr>
        <w:t>上載該等模組及其終端產品之外觀照片或清冊於</w:t>
      </w:r>
      <w:r w:rsidR="008337B5" w:rsidRPr="000F77E5">
        <w:rPr>
          <w:rFonts w:ascii="標楷體" w:eastAsia="標楷體" w:hAnsi="Times New Roman" w:cs="標楷體" w:hint="eastAsia"/>
          <w:color w:val="000000" w:themeColor="text1"/>
          <w:w w:val="90"/>
          <w:kern w:val="0"/>
          <w:szCs w:val="24"/>
        </w:rPr>
        <w:t>NCC</w:t>
      </w:r>
      <w:r w:rsidRPr="000F77E5">
        <w:rPr>
          <w:rFonts w:ascii="標楷體" w:eastAsia="標楷體" w:hAnsi="Times New Roman" w:cs="標楷體" w:hint="eastAsia"/>
          <w:color w:val="000000" w:themeColor="text1"/>
          <w:w w:val="90"/>
          <w:kern w:val="0"/>
          <w:szCs w:val="24"/>
        </w:rPr>
        <w:t>查詢網頁，以供民眾查詢。</w:t>
      </w:r>
    </w:p>
    <w:p w:rsidR="00275086" w:rsidRPr="00275086" w:rsidRDefault="00E3192A" w:rsidP="00E3192A">
      <w:pPr>
        <w:pStyle w:val="a7"/>
        <w:numPr>
          <w:ilvl w:val="0"/>
          <w:numId w:val="5"/>
        </w:numPr>
        <w:tabs>
          <w:tab w:val="left" w:pos="284"/>
        </w:tabs>
        <w:autoSpaceDE w:val="0"/>
        <w:autoSpaceDN w:val="0"/>
        <w:adjustRightInd w:val="0"/>
        <w:spacing w:line="320" w:lineRule="exact"/>
        <w:ind w:leftChars="0" w:left="567" w:hanging="567"/>
        <w:rPr>
          <w:rFonts w:ascii="標楷體" w:eastAsia="標楷體" w:hAnsi="Times New Roman" w:cs="標楷體"/>
          <w:color w:val="000000" w:themeColor="text1"/>
          <w:w w:val="90"/>
          <w:kern w:val="0"/>
          <w:szCs w:val="24"/>
        </w:rPr>
      </w:pPr>
      <w:r w:rsidRPr="003206F3">
        <w:rPr>
          <w:rFonts w:ascii="標楷體" w:eastAsia="標楷體" w:hAnsi="標楷體" w:cs="標楷體" w:hint="eastAsia"/>
          <w:color w:val="000000" w:themeColor="text1"/>
          <w:w w:val="90"/>
          <w:kern w:val="0"/>
          <w:szCs w:val="24"/>
        </w:rPr>
        <w:t>□</w:t>
      </w:r>
      <w:r>
        <w:rPr>
          <w:rFonts w:ascii="標楷體" w:eastAsia="標楷體" w:hAnsi="標楷體" w:cs="標楷體" w:hint="eastAsia"/>
          <w:color w:val="000000" w:themeColor="text1"/>
          <w:w w:val="90"/>
          <w:kern w:val="0"/>
          <w:szCs w:val="24"/>
        </w:rPr>
        <w:t>適用</w:t>
      </w:r>
      <w:r w:rsidRPr="00E3192A">
        <w:rPr>
          <w:rFonts w:ascii="標楷體" w:eastAsia="標楷體" w:hAnsi="標楷體" w:cs="標楷體" w:hint="eastAsia"/>
          <w:color w:val="000000" w:themeColor="text1"/>
          <w:w w:val="90"/>
          <w:kern w:val="0"/>
          <w:szCs w:val="24"/>
        </w:rPr>
        <w:t>網路攝影機</w:t>
      </w:r>
      <w:r>
        <w:rPr>
          <w:rFonts w:ascii="標楷體" w:eastAsia="標楷體" w:hAnsi="標楷體" w:cs="標楷體" w:hint="eastAsia"/>
          <w:color w:val="000000" w:themeColor="text1"/>
          <w:w w:val="90"/>
          <w:kern w:val="0"/>
          <w:szCs w:val="24"/>
        </w:rPr>
        <w:t>：</w:t>
      </w:r>
      <w:r w:rsidRPr="00E3192A">
        <w:rPr>
          <w:rFonts w:ascii="標楷體" w:eastAsia="標楷體" w:hAnsi="標楷體" w:cs="標楷體"/>
          <w:color w:val="000000" w:themeColor="text1"/>
          <w:w w:val="90"/>
          <w:kern w:val="0"/>
          <w:szCs w:val="24"/>
        </w:rPr>
        <w:t>保證每一上市銷售之電信管制射頻器材於使用手冊及外包裝盒標示警語「為避免本器材影像畫面遭偷窺或擷取，本器材使用者應先修改預設密碼，並定期更新密碼。」</w:t>
      </w:r>
    </w:p>
    <w:p w:rsidR="00E3192A" w:rsidRDefault="00E3192A" w:rsidP="00E3192A">
      <w:pPr>
        <w:pStyle w:val="a7"/>
        <w:autoSpaceDE w:val="0"/>
        <w:autoSpaceDN w:val="0"/>
        <w:adjustRightInd w:val="0"/>
        <w:spacing w:line="320" w:lineRule="exact"/>
        <w:ind w:leftChars="0" w:left="1"/>
        <w:rPr>
          <w:rFonts w:ascii="標楷體" w:eastAsia="標楷體" w:hAnsi="Times New Roman" w:cs="標楷體"/>
          <w:color w:val="000000" w:themeColor="text1"/>
          <w:w w:val="90"/>
          <w:kern w:val="0"/>
          <w:szCs w:val="24"/>
        </w:rPr>
      </w:pPr>
    </w:p>
    <w:p w:rsidR="00337FA5" w:rsidRPr="00E735EF" w:rsidRDefault="00337FA5" w:rsidP="00E3192A">
      <w:pPr>
        <w:pStyle w:val="a7"/>
        <w:autoSpaceDE w:val="0"/>
        <w:autoSpaceDN w:val="0"/>
        <w:adjustRightInd w:val="0"/>
        <w:spacing w:line="320" w:lineRule="exact"/>
        <w:ind w:leftChars="0" w:left="1"/>
        <w:rPr>
          <w:rFonts w:ascii="標楷體" w:eastAsia="標楷體" w:hAnsi="Times New Roman" w:cs="標楷體"/>
          <w:color w:val="000000" w:themeColor="text1"/>
          <w:w w:val="90"/>
          <w:kern w:val="0"/>
          <w:szCs w:val="24"/>
        </w:rPr>
      </w:pPr>
      <w:r w:rsidRPr="00E735EF">
        <w:rPr>
          <w:rFonts w:ascii="標楷體" w:eastAsia="標楷體" w:hAnsi="Times New Roman" w:cs="標楷體" w:hint="eastAsia"/>
          <w:color w:val="000000" w:themeColor="text1"/>
          <w:w w:val="90"/>
          <w:kern w:val="0"/>
          <w:szCs w:val="24"/>
        </w:rPr>
        <w:t>以上若有違反或不實之發生，本公司願無條件接受貴</w:t>
      </w:r>
      <w:proofErr w:type="gramStart"/>
      <w:r w:rsidRPr="00E735EF">
        <w:rPr>
          <w:rFonts w:ascii="標楷體" w:eastAsia="標楷體" w:hAnsi="Times New Roman" w:cs="標楷體" w:hint="eastAsia"/>
          <w:color w:val="000000" w:themeColor="text1"/>
          <w:w w:val="90"/>
          <w:kern w:val="0"/>
          <w:szCs w:val="24"/>
        </w:rPr>
        <w:t>單位撒銷該</w:t>
      </w:r>
      <w:proofErr w:type="gramEnd"/>
      <w:r w:rsidRPr="00E735EF">
        <w:rPr>
          <w:rFonts w:ascii="標楷體" w:eastAsia="標楷體" w:hAnsi="Times New Roman" w:cs="標楷體" w:hint="eastAsia"/>
          <w:color w:val="000000" w:themeColor="text1"/>
          <w:w w:val="90"/>
          <w:kern w:val="0"/>
          <w:szCs w:val="24"/>
        </w:rPr>
        <w:t>型式認證之處分，並完全承擔有關法律責任及負責賠償受害用戶之一切損失。</w:t>
      </w:r>
    </w:p>
    <w:p w:rsidR="00097DAE" w:rsidRPr="00C470C3" w:rsidRDefault="00097DAE" w:rsidP="000172E1">
      <w:pPr>
        <w:pStyle w:val="Textbody"/>
        <w:autoSpaceDE w:val="0"/>
        <w:spacing w:line="320" w:lineRule="exact"/>
        <w:jc w:val="both"/>
        <w:rPr>
          <w:rFonts w:ascii="標楷體" w:eastAsia="標楷體" w:cs="標楷體"/>
          <w:color w:val="000000" w:themeColor="text1"/>
          <w:w w:val="90"/>
          <w:kern w:val="0"/>
        </w:rPr>
      </w:pPr>
      <w:r w:rsidRPr="00C470C3">
        <w:rPr>
          <w:rFonts w:ascii="標楷體" w:eastAsia="標楷體" w:cs="標楷體"/>
          <w:color w:val="000000" w:themeColor="text1"/>
          <w:w w:val="90"/>
          <w:kern w:val="0"/>
        </w:rPr>
        <w:t>公司、商號、本國自然人名稱</w:t>
      </w:r>
      <w:r w:rsidR="000172E1">
        <w:rPr>
          <w:rFonts w:ascii="標楷體" w:eastAsia="標楷體" w:hAnsi="標楷體" w:hint="eastAsia"/>
          <w:kern w:val="0"/>
          <w:szCs w:val="28"/>
        </w:rPr>
        <w:t>(</w:t>
      </w:r>
      <w:r w:rsidR="000172E1">
        <w:rPr>
          <w:rFonts w:ascii="標楷體" w:eastAsia="標楷體" w:hAnsi="標楷體" w:hint="eastAsia"/>
          <w:color w:val="FF0000"/>
          <w:kern w:val="0"/>
          <w:szCs w:val="28"/>
        </w:rPr>
        <w:t>證書持有者</w:t>
      </w:r>
      <w:r w:rsidR="000172E1">
        <w:rPr>
          <w:rFonts w:ascii="標楷體" w:eastAsia="標楷體" w:hAnsi="標楷體" w:hint="eastAsia"/>
          <w:kern w:val="0"/>
          <w:szCs w:val="28"/>
        </w:rPr>
        <w:t>)</w:t>
      </w:r>
      <w:r w:rsidRPr="00C470C3">
        <w:rPr>
          <w:rFonts w:ascii="標楷體" w:eastAsia="標楷體" w:cs="標楷體"/>
          <w:color w:val="000000" w:themeColor="text1"/>
          <w:w w:val="90"/>
          <w:kern w:val="0"/>
        </w:rPr>
        <w:t>：</w:t>
      </w:r>
      <w:r w:rsidR="000172E1">
        <w:rPr>
          <w:rFonts w:ascii="標楷體" w:eastAsia="標楷體" w:cs="標楷體"/>
          <w:color w:val="000000" w:themeColor="text1"/>
          <w:w w:val="90"/>
          <w:kern w:val="0"/>
        </w:rPr>
        <w:t xml:space="preserve">                      </w:t>
      </w:r>
      <w:r w:rsidRPr="00C470C3">
        <w:rPr>
          <w:rFonts w:ascii="標楷體" w:eastAsia="標楷體" w:cs="標楷體" w:hint="eastAsia"/>
          <w:color w:val="000000" w:themeColor="text1"/>
          <w:w w:val="90"/>
          <w:kern w:val="0"/>
        </w:rPr>
        <w:t>(蓋章)</w:t>
      </w:r>
    </w:p>
    <w:p w:rsidR="00097DAE" w:rsidRPr="00C470C3" w:rsidRDefault="00097DAE" w:rsidP="000172E1">
      <w:pPr>
        <w:pStyle w:val="Textbody"/>
        <w:tabs>
          <w:tab w:val="left" w:pos="5954"/>
        </w:tabs>
        <w:autoSpaceDE w:val="0"/>
        <w:spacing w:line="320" w:lineRule="exact"/>
        <w:jc w:val="both"/>
        <w:rPr>
          <w:rFonts w:ascii="標楷體" w:eastAsia="標楷體" w:cs="標楷體"/>
          <w:color w:val="000000" w:themeColor="text1"/>
          <w:w w:val="90"/>
          <w:kern w:val="0"/>
        </w:rPr>
      </w:pPr>
      <w:r w:rsidRPr="00C470C3">
        <w:rPr>
          <w:rFonts w:ascii="標楷體" w:eastAsia="標楷體" w:cs="標楷體"/>
          <w:color w:val="000000" w:themeColor="text1"/>
          <w:w w:val="90"/>
          <w:kern w:val="0"/>
        </w:rPr>
        <w:t>負責人或經授權之管理人簽章：</w:t>
      </w:r>
      <w:r w:rsidR="000172E1">
        <w:rPr>
          <w:rFonts w:ascii="標楷體" w:eastAsia="標楷體" w:cs="標楷體"/>
          <w:color w:val="000000" w:themeColor="text1"/>
          <w:w w:val="90"/>
          <w:kern w:val="0"/>
        </w:rPr>
        <w:t xml:space="preserve">                                  </w:t>
      </w:r>
      <w:r w:rsidR="000172E1" w:rsidRPr="00C470C3">
        <w:rPr>
          <w:rFonts w:ascii="標楷體" w:eastAsia="標楷體" w:cs="標楷體" w:hint="eastAsia"/>
          <w:color w:val="000000" w:themeColor="text1"/>
          <w:w w:val="90"/>
          <w:kern w:val="0"/>
        </w:rPr>
        <w:t xml:space="preserve"> </w:t>
      </w:r>
      <w:r w:rsidRPr="00C470C3">
        <w:rPr>
          <w:rFonts w:ascii="標楷體" w:eastAsia="標楷體" w:cs="標楷體" w:hint="eastAsia"/>
          <w:color w:val="000000" w:themeColor="text1"/>
          <w:w w:val="90"/>
          <w:kern w:val="0"/>
        </w:rPr>
        <w:t>(蓋章)</w:t>
      </w:r>
    </w:p>
    <w:p w:rsidR="00097DAE" w:rsidRPr="00C470C3" w:rsidRDefault="000172E1" w:rsidP="00E3192A">
      <w:pPr>
        <w:pStyle w:val="Textbody"/>
        <w:tabs>
          <w:tab w:val="left" w:pos="5220"/>
        </w:tabs>
        <w:autoSpaceDE w:val="0"/>
        <w:spacing w:line="320" w:lineRule="exact"/>
        <w:ind w:right="2835"/>
        <w:jc w:val="both"/>
        <w:rPr>
          <w:rFonts w:ascii="標楷體" w:eastAsia="標楷體" w:cs="標楷體"/>
          <w:color w:val="000000" w:themeColor="text1"/>
          <w:w w:val="90"/>
          <w:kern w:val="0"/>
        </w:rPr>
      </w:pPr>
      <w:bookmarkStart w:id="0" w:name="_GoBack"/>
      <w:r w:rsidRPr="00C44B60">
        <w:rPr>
          <w:rFonts w:ascii="標楷體" w:eastAsia="標楷體" w:hAnsi="標楷體" w:hint="eastAsia"/>
          <w:color w:val="FF0000"/>
          <w:kern w:val="0"/>
          <w:szCs w:val="28"/>
        </w:rPr>
        <w:t>公司</w:t>
      </w:r>
      <w:r w:rsidRPr="00C44B60">
        <w:rPr>
          <w:rFonts w:ascii="標楷體" w:eastAsia="標楷體" w:hAnsi="標楷體" w:hint="eastAsia"/>
          <w:color w:val="FF0000"/>
          <w:kern w:val="0"/>
        </w:rPr>
        <w:t>統一編號</w:t>
      </w:r>
      <w:r w:rsidRPr="00C44B60">
        <w:rPr>
          <w:rFonts w:ascii="標楷體" w:eastAsia="標楷體" w:hAnsi="標楷體" w:hint="eastAsia"/>
          <w:color w:val="FF0000"/>
          <w:kern w:val="0"/>
          <w:szCs w:val="28"/>
        </w:rPr>
        <w:t>(</w:t>
      </w:r>
      <w:r w:rsidRPr="00C44B60">
        <w:rPr>
          <w:rFonts w:ascii="標楷體" w:eastAsia="標楷體" w:hAnsi="標楷體" w:hint="eastAsia"/>
          <w:color w:val="FF0000"/>
          <w:kern w:val="0"/>
        </w:rPr>
        <w:t>或</w:t>
      </w:r>
      <w:r w:rsidRPr="00C44B60">
        <w:rPr>
          <w:rFonts w:ascii="標楷體" w:eastAsia="標楷體" w:hAnsi="標楷體" w:hint="eastAsia"/>
          <w:color w:val="FF0000"/>
          <w:kern w:val="0"/>
          <w:szCs w:val="28"/>
        </w:rPr>
        <w:t>身分證字號，外國人為國籍與護照號碼)</w:t>
      </w:r>
      <w:bookmarkEnd w:id="0"/>
      <w:r w:rsidR="00097DAE" w:rsidRPr="00C470C3">
        <w:rPr>
          <w:rFonts w:ascii="標楷體" w:eastAsia="標楷體" w:cs="標楷體"/>
          <w:color w:val="000000" w:themeColor="text1"/>
          <w:w w:val="90"/>
          <w:kern w:val="0"/>
        </w:rPr>
        <w:t>：</w:t>
      </w:r>
    </w:p>
    <w:p w:rsidR="000D30A5" w:rsidRDefault="00097DAE" w:rsidP="00E3192A">
      <w:pPr>
        <w:pStyle w:val="Textbody"/>
        <w:tabs>
          <w:tab w:val="left" w:pos="5220"/>
        </w:tabs>
        <w:autoSpaceDE w:val="0"/>
        <w:spacing w:line="320" w:lineRule="exact"/>
        <w:ind w:right="2835"/>
        <w:jc w:val="both"/>
        <w:rPr>
          <w:rFonts w:ascii="標楷體" w:eastAsia="標楷體" w:cs="標楷體"/>
          <w:color w:val="000000" w:themeColor="text1"/>
          <w:w w:val="90"/>
          <w:kern w:val="0"/>
        </w:rPr>
      </w:pPr>
      <w:r w:rsidRPr="00C470C3">
        <w:rPr>
          <w:rFonts w:ascii="標楷體" w:eastAsia="標楷體" w:cs="標楷體"/>
          <w:color w:val="000000" w:themeColor="text1"/>
          <w:w w:val="90"/>
          <w:kern w:val="0"/>
        </w:rPr>
        <w:t>營業所地址(或戶籍地址) ：</w:t>
      </w:r>
    </w:p>
    <w:p w:rsidR="005073DB" w:rsidRPr="00C470C3" w:rsidRDefault="005073DB" w:rsidP="00E3192A">
      <w:pPr>
        <w:pStyle w:val="Textbody"/>
        <w:tabs>
          <w:tab w:val="left" w:pos="5220"/>
        </w:tabs>
        <w:autoSpaceDE w:val="0"/>
        <w:spacing w:line="320" w:lineRule="exact"/>
        <w:ind w:right="2835"/>
        <w:jc w:val="both"/>
        <w:rPr>
          <w:rFonts w:ascii="標楷體" w:eastAsia="標楷體" w:cs="標楷體"/>
          <w:color w:val="000000" w:themeColor="text1"/>
          <w:w w:val="90"/>
          <w:kern w:val="0"/>
        </w:rPr>
      </w:pPr>
    </w:p>
    <w:p w:rsidR="00337FA5" w:rsidRPr="00E735EF" w:rsidRDefault="00337FA5" w:rsidP="00CE2B4B">
      <w:pPr>
        <w:autoSpaceDE w:val="0"/>
        <w:autoSpaceDN w:val="0"/>
        <w:adjustRightInd w:val="0"/>
        <w:spacing w:line="320" w:lineRule="exact"/>
        <w:ind w:left="571" w:hangingChars="265" w:hanging="571"/>
        <w:jc w:val="distribute"/>
        <w:rPr>
          <w:rFonts w:ascii="標楷體" w:eastAsia="標楷體" w:hAnsi="Times New Roman" w:cs="標楷體"/>
          <w:color w:val="000000" w:themeColor="text1"/>
          <w:w w:val="90"/>
          <w:kern w:val="0"/>
          <w:szCs w:val="24"/>
        </w:rPr>
      </w:pPr>
      <w:r w:rsidRPr="00E735EF">
        <w:rPr>
          <w:rFonts w:ascii="標楷體" w:eastAsia="標楷體" w:hAnsi="Times New Roman" w:cs="標楷體" w:hint="eastAsia"/>
          <w:color w:val="000000" w:themeColor="text1"/>
          <w:w w:val="90"/>
          <w:kern w:val="0"/>
          <w:szCs w:val="24"/>
        </w:rPr>
        <w:t>中</w:t>
      </w:r>
      <w:r w:rsidRPr="00E735EF">
        <w:rPr>
          <w:rFonts w:ascii="標楷體" w:eastAsia="標楷體" w:hAnsi="Times New Roman" w:cs="標楷體"/>
          <w:color w:val="000000" w:themeColor="text1"/>
          <w:w w:val="90"/>
          <w:kern w:val="0"/>
          <w:szCs w:val="24"/>
        </w:rPr>
        <w:t xml:space="preserve"> </w:t>
      </w:r>
      <w:r w:rsidRPr="00E735EF">
        <w:rPr>
          <w:rFonts w:ascii="標楷體" w:eastAsia="標楷體" w:hAnsi="Times New Roman" w:cs="標楷體" w:hint="eastAsia"/>
          <w:color w:val="000000" w:themeColor="text1"/>
          <w:w w:val="90"/>
          <w:kern w:val="0"/>
          <w:szCs w:val="24"/>
        </w:rPr>
        <w:t>華</w:t>
      </w:r>
      <w:r w:rsidRPr="00E735EF">
        <w:rPr>
          <w:rFonts w:ascii="標楷體" w:eastAsia="標楷體" w:hAnsi="Times New Roman" w:cs="標楷體"/>
          <w:color w:val="000000" w:themeColor="text1"/>
          <w:w w:val="90"/>
          <w:kern w:val="0"/>
          <w:szCs w:val="24"/>
        </w:rPr>
        <w:t xml:space="preserve"> </w:t>
      </w:r>
      <w:r w:rsidRPr="00E735EF">
        <w:rPr>
          <w:rFonts w:ascii="標楷體" w:eastAsia="標楷體" w:hAnsi="Times New Roman" w:cs="標楷體" w:hint="eastAsia"/>
          <w:color w:val="000000" w:themeColor="text1"/>
          <w:w w:val="90"/>
          <w:kern w:val="0"/>
          <w:szCs w:val="24"/>
        </w:rPr>
        <w:t>民</w:t>
      </w:r>
      <w:r w:rsidRPr="00E735EF">
        <w:rPr>
          <w:rFonts w:ascii="標楷體" w:eastAsia="標楷體" w:hAnsi="Times New Roman" w:cs="標楷體"/>
          <w:color w:val="000000" w:themeColor="text1"/>
          <w:w w:val="90"/>
          <w:kern w:val="0"/>
          <w:szCs w:val="24"/>
        </w:rPr>
        <w:t xml:space="preserve"> </w:t>
      </w:r>
      <w:r w:rsidRPr="00E735EF">
        <w:rPr>
          <w:rFonts w:ascii="標楷體" w:eastAsia="標楷體" w:hAnsi="Times New Roman" w:cs="標楷體" w:hint="eastAsia"/>
          <w:color w:val="000000" w:themeColor="text1"/>
          <w:w w:val="90"/>
          <w:kern w:val="0"/>
          <w:szCs w:val="24"/>
        </w:rPr>
        <w:t>國</w:t>
      </w:r>
      <w:r w:rsidRPr="00E735EF">
        <w:rPr>
          <w:rFonts w:ascii="標楷體" w:eastAsia="標楷體" w:hAnsi="Times New Roman" w:cs="標楷體"/>
          <w:color w:val="000000" w:themeColor="text1"/>
          <w:w w:val="90"/>
          <w:kern w:val="0"/>
          <w:szCs w:val="24"/>
        </w:rPr>
        <w:t xml:space="preserve">   </w:t>
      </w:r>
      <w:r w:rsidRPr="00E735EF">
        <w:rPr>
          <w:rFonts w:ascii="標楷體" w:eastAsia="標楷體" w:hAnsi="Times New Roman" w:cs="標楷體" w:hint="eastAsia"/>
          <w:color w:val="000000" w:themeColor="text1"/>
          <w:w w:val="90"/>
          <w:kern w:val="0"/>
          <w:szCs w:val="24"/>
        </w:rPr>
        <w:t>年</w:t>
      </w:r>
      <w:r w:rsidRPr="00E735EF">
        <w:rPr>
          <w:rFonts w:ascii="標楷體" w:eastAsia="標楷體" w:hAnsi="Times New Roman" w:cs="標楷體"/>
          <w:color w:val="000000" w:themeColor="text1"/>
          <w:w w:val="90"/>
          <w:kern w:val="0"/>
          <w:szCs w:val="24"/>
        </w:rPr>
        <w:t xml:space="preserve">   </w:t>
      </w:r>
      <w:r w:rsidRPr="00E735EF">
        <w:rPr>
          <w:rFonts w:ascii="標楷體" w:eastAsia="標楷體" w:hAnsi="Times New Roman" w:cs="標楷體" w:hint="eastAsia"/>
          <w:color w:val="000000" w:themeColor="text1"/>
          <w:w w:val="90"/>
          <w:kern w:val="0"/>
          <w:szCs w:val="24"/>
        </w:rPr>
        <w:t>月</w:t>
      </w:r>
      <w:r w:rsidRPr="00E735EF">
        <w:rPr>
          <w:rFonts w:ascii="標楷體" w:eastAsia="標楷體" w:hAnsi="Times New Roman" w:cs="標楷體"/>
          <w:color w:val="000000" w:themeColor="text1"/>
          <w:w w:val="90"/>
          <w:kern w:val="0"/>
          <w:szCs w:val="24"/>
        </w:rPr>
        <w:t xml:space="preserve">   </w:t>
      </w:r>
      <w:r w:rsidRPr="00E735EF">
        <w:rPr>
          <w:rFonts w:ascii="標楷體" w:eastAsia="標楷體" w:hAnsi="Times New Roman" w:cs="標楷體" w:hint="eastAsia"/>
          <w:color w:val="000000" w:themeColor="text1"/>
          <w:w w:val="90"/>
          <w:kern w:val="0"/>
          <w:szCs w:val="24"/>
        </w:rPr>
        <w:t>日</w:t>
      </w:r>
    </w:p>
    <w:sectPr w:rsidR="00337FA5" w:rsidRPr="00E735EF" w:rsidSect="00CF2CAE">
      <w:headerReference w:type="default" r:id="rId8"/>
      <w:footerReference w:type="default" r:id="rId9"/>
      <w:pgSz w:w="11906" w:h="16838"/>
      <w:pgMar w:top="851" w:right="707" w:bottom="709" w:left="1134" w:header="624" w:footer="1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9CF" w:rsidRDefault="001079CF" w:rsidP="0001537D">
      <w:r>
        <w:separator/>
      </w:r>
    </w:p>
  </w:endnote>
  <w:endnote w:type="continuationSeparator" w:id="0">
    <w:p w:rsidR="001079CF" w:rsidRDefault="001079CF" w:rsidP="00015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8324840"/>
      <w:docPartObj>
        <w:docPartGallery w:val="Page Numbers (Bottom of Page)"/>
        <w:docPartUnique/>
      </w:docPartObj>
    </w:sdtPr>
    <w:sdtEndPr>
      <w:rPr>
        <w:rFonts w:ascii="Times New Roman" w:hAnsi="Times New Roman" w:cs="Times New Roman"/>
      </w:rPr>
    </w:sdtEndPr>
    <w:sdtContent>
      <w:sdt>
        <w:sdtPr>
          <w:id w:val="1728636285"/>
          <w:docPartObj>
            <w:docPartGallery w:val="Page Numbers (Top of Page)"/>
            <w:docPartUnique/>
          </w:docPartObj>
        </w:sdtPr>
        <w:sdtEndPr>
          <w:rPr>
            <w:rFonts w:ascii="Times New Roman" w:hAnsi="Times New Roman" w:cs="Times New Roman"/>
          </w:rPr>
        </w:sdtEndPr>
        <w:sdtContent>
          <w:p w:rsidR="0074102E" w:rsidRPr="00A935D6" w:rsidRDefault="0074102E">
            <w:pPr>
              <w:pStyle w:val="a5"/>
              <w:jc w:val="center"/>
              <w:rPr>
                <w:rFonts w:ascii="Times New Roman" w:hAnsi="Times New Roman" w:cs="Times New Roman"/>
              </w:rPr>
            </w:pPr>
            <w:r w:rsidRPr="00A935D6">
              <w:rPr>
                <w:rFonts w:ascii="Times New Roman" w:hAnsi="Times New Roman" w:cs="Times New Roman"/>
              </w:rPr>
              <w:t>P</w:t>
            </w:r>
            <w:r w:rsidR="00A935D6">
              <w:rPr>
                <w:rFonts w:ascii="Times New Roman" w:hAnsi="Times New Roman" w:cs="Times New Roman" w:hint="eastAsia"/>
              </w:rPr>
              <w:t>age</w:t>
            </w:r>
            <w:r w:rsidRPr="00A935D6">
              <w:rPr>
                <w:rFonts w:ascii="Times New Roman" w:hAnsi="Times New Roman" w:cs="Times New Roman"/>
                <w:lang w:val="zh-TW"/>
              </w:rPr>
              <w:t xml:space="preserve"> </w:t>
            </w:r>
            <w:r w:rsidR="00552A30" w:rsidRPr="00A935D6">
              <w:rPr>
                <w:rFonts w:ascii="Times New Roman" w:hAnsi="Times New Roman" w:cs="Times New Roman"/>
                <w:b/>
                <w:bCs/>
                <w:sz w:val="24"/>
                <w:szCs w:val="24"/>
              </w:rPr>
              <w:fldChar w:fldCharType="begin"/>
            </w:r>
            <w:r w:rsidRPr="00A935D6">
              <w:rPr>
                <w:rFonts w:ascii="Times New Roman" w:hAnsi="Times New Roman" w:cs="Times New Roman"/>
                <w:b/>
                <w:bCs/>
              </w:rPr>
              <w:instrText>PAGE</w:instrText>
            </w:r>
            <w:r w:rsidR="00552A30" w:rsidRPr="00A935D6">
              <w:rPr>
                <w:rFonts w:ascii="Times New Roman" w:hAnsi="Times New Roman" w:cs="Times New Roman"/>
                <w:b/>
                <w:bCs/>
                <w:sz w:val="24"/>
                <w:szCs w:val="24"/>
              </w:rPr>
              <w:fldChar w:fldCharType="separate"/>
            </w:r>
            <w:r w:rsidR="00C44B60">
              <w:rPr>
                <w:rFonts w:ascii="Times New Roman" w:hAnsi="Times New Roman" w:cs="Times New Roman"/>
                <w:b/>
                <w:bCs/>
                <w:noProof/>
              </w:rPr>
              <w:t>1</w:t>
            </w:r>
            <w:r w:rsidR="00552A30" w:rsidRPr="00A935D6">
              <w:rPr>
                <w:rFonts w:ascii="Times New Roman" w:hAnsi="Times New Roman" w:cs="Times New Roman"/>
                <w:b/>
                <w:bCs/>
                <w:sz w:val="24"/>
                <w:szCs w:val="24"/>
              </w:rPr>
              <w:fldChar w:fldCharType="end"/>
            </w:r>
            <w:r w:rsidRPr="00A935D6">
              <w:rPr>
                <w:rFonts w:ascii="Times New Roman" w:hAnsi="Times New Roman" w:cs="Times New Roman"/>
                <w:lang w:val="zh-TW"/>
              </w:rPr>
              <w:t xml:space="preserve"> of </w:t>
            </w:r>
            <w:r w:rsidR="00552A30" w:rsidRPr="00A935D6">
              <w:rPr>
                <w:rFonts w:ascii="Times New Roman" w:hAnsi="Times New Roman" w:cs="Times New Roman"/>
                <w:b/>
                <w:bCs/>
                <w:sz w:val="24"/>
                <w:szCs w:val="24"/>
              </w:rPr>
              <w:fldChar w:fldCharType="begin"/>
            </w:r>
            <w:r w:rsidRPr="00A935D6">
              <w:rPr>
                <w:rFonts w:ascii="Times New Roman" w:hAnsi="Times New Roman" w:cs="Times New Roman"/>
                <w:b/>
                <w:bCs/>
              </w:rPr>
              <w:instrText>NUMPAGES</w:instrText>
            </w:r>
            <w:r w:rsidR="00552A30" w:rsidRPr="00A935D6">
              <w:rPr>
                <w:rFonts w:ascii="Times New Roman" w:hAnsi="Times New Roman" w:cs="Times New Roman"/>
                <w:b/>
                <w:bCs/>
                <w:sz w:val="24"/>
                <w:szCs w:val="24"/>
              </w:rPr>
              <w:fldChar w:fldCharType="separate"/>
            </w:r>
            <w:r w:rsidR="00C44B60">
              <w:rPr>
                <w:rFonts w:ascii="Times New Roman" w:hAnsi="Times New Roman" w:cs="Times New Roman"/>
                <w:b/>
                <w:bCs/>
                <w:noProof/>
              </w:rPr>
              <w:t>1</w:t>
            </w:r>
            <w:r w:rsidR="00552A30" w:rsidRPr="00A935D6">
              <w:rPr>
                <w:rFonts w:ascii="Times New Roman" w:hAnsi="Times New Roman" w:cs="Times New Roman"/>
                <w:b/>
                <w:bCs/>
                <w:sz w:val="24"/>
                <w:szCs w:val="24"/>
              </w:rPr>
              <w:fldChar w:fldCharType="end"/>
            </w:r>
          </w:p>
        </w:sdtContent>
      </w:sdt>
    </w:sdtContent>
  </w:sdt>
  <w:p w:rsidR="0074102E" w:rsidRDefault="0074102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9CF" w:rsidRDefault="001079CF" w:rsidP="0001537D">
      <w:r>
        <w:separator/>
      </w:r>
    </w:p>
  </w:footnote>
  <w:footnote w:type="continuationSeparator" w:id="0">
    <w:p w:rsidR="001079CF" w:rsidRDefault="001079CF" w:rsidP="000153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02E" w:rsidRPr="0074102E" w:rsidRDefault="0074102E" w:rsidP="00B658CF">
    <w:pPr>
      <w:pStyle w:val="a3"/>
      <w:jc w:val="center"/>
      <w:rPr>
        <w:rFonts w:ascii="標楷體" w:eastAsia="標楷體" w:hAnsi="標楷體"/>
        <w:sz w:val="18"/>
        <w:szCs w:val="18"/>
      </w:rPr>
    </w:pPr>
    <w:r w:rsidRPr="0074102E">
      <w:rPr>
        <w:rFonts w:ascii="標楷體" w:eastAsia="標楷體" w:hAnsi="標楷體" w:hint="eastAsia"/>
        <w:sz w:val="40"/>
        <w:szCs w:val="40"/>
      </w:rPr>
      <w:t>低功率射頻產品切結書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E7183"/>
    <w:multiLevelType w:val="hybridMultilevel"/>
    <w:tmpl w:val="F9AA77BE"/>
    <w:lvl w:ilvl="0" w:tplc="44BEC246">
      <w:start w:val="1"/>
      <w:numFmt w:val="bullet"/>
      <w:lvlText w:val=""/>
      <w:lvlJc w:val="left"/>
      <w:pPr>
        <w:ind w:left="480" w:hanging="480"/>
      </w:pPr>
      <w:rPr>
        <w:rFonts w:ascii="標楷體" w:eastAsia="標楷體" w:hAnsi="標楷體"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5EA54D8"/>
    <w:multiLevelType w:val="hybridMultilevel"/>
    <w:tmpl w:val="70D2B8E0"/>
    <w:lvl w:ilvl="0" w:tplc="6756B020">
      <w:start w:val="5"/>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1251D0F"/>
    <w:multiLevelType w:val="hybridMultilevel"/>
    <w:tmpl w:val="AE022758"/>
    <w:lvl w:ilvl="0" w:tplc="7A1E66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7124B3A"/>
    <w:multiLevelType w:val="hybridMultilevel"/>
    <w:tmpl w:val="6E2AABBA"/>
    <w:lvl w:ilvl="0" w:tplc="44BEC246">
      <w:start w:val="1"/>
      <w:numFmt w:val="bullet"/>
      <w:lvlText w:val=""/>
      <w:lvlJc w:val="left"/>
      <w:pPr>
        <w:ind w:left="480" w:hanging="480"/>
      </w:pPr>
      <w:rPr>
        <w:rFonts w:ascii="標楷體" w:eastAsia="標楷體" w:hAnsi="標楷體"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54AD3FF2"/>
    <w:multiLevelType w:val="hybridMultilevel"/>
    <w:tmpl w:val="CFFEFE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7726D63"/>
    <w:multiLevelType w:val="hybridMultilevel"/>
    <w:tmpl w:val="806899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B1B34E1"/>
    <w:multiLevelType w:val="multilevel"/>
    <w:tmpl w:val="0409001D"/>
    <w:lvl w:ilvl="0">
      <w:start w:val="1"/>
      <w:numFmt w:val="decimal"/>
      <w:lvlText w:val="%1"/>
      <w:lvlJc w:val="left"/>
      <w:pPr>
        <w:ind w:left="425" w:hanging="425"/>
      </w:pPr>
      <w:rPr>
        <w:rFonts w:hint="default"/>
        <w:color w:val="auto"/>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3"/>
  </w:num>
  <w:num w:numId="3">
    <w:abstractNumId w:val="4"/>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323"/>
    <w:rsid w:val="0001537D"/>
    <w:rsid w:val="000172E1"/>
    <w:rsid w:val="000351D4"/>
    <w:rsid w:val="00036CFB"/>
    <w:rsid w:val="00045EF1"/>
    <w:rsid w:val="00052650"/>
    <w:rsid w:val="000707C5"/>
    <w:rsid w:val="000803DA"/>
    <w:rsid w:val="00097DAE"/>
    <w:rsid w:val="000D1DEB"/>
    <w:rsid w:val="000D30A5"/>
    <w:rsid w:val="000F77E5"/>
    <w:rsid w:val="001079CF"/>
    <w:rsid w:val="00116A1D"/>
    <w:rsid w:val="00153C0A"/>
    <w:rsid w:val="001C232F"/>
    <w:rsid w:val="001C29E8"/>
    <w:rsid w:val="001D1E9A"/>
    <w:rsid w:val="001E3E11"/>
    <w:rsid w:val="001E67F3"/>
    <w:rsid w:val="00215A82"/>
    <w:rsid w:val="00217B79"/>
    <w:rsid w:val="00257F94"/>
    <w:rsid w:val="00263CAD"/>
    <w:rsid w:val="00275086"/>
    <w:rsid w:val="002E6951"/>
    <w:rsid w:val="003206F3"/>
    <w:rsid w:val="0033765F"/>
    <w:rsid w:val="00337FA5"/>
    <w:rsid w:val="003574B2"/>
    <w:rsid w:val="00372C93"/>
    <w:rsid w:val="00383A06"/>
    <w:rsid w:val="003843DD"/>
    <w:rsid w:val="003B4F37"/>
    <w:rsid w:val="003C4DA2"/>
    <w:rsid w:val="003E3E5A"/>
    <w:rsid w:val="003E6036"/>
    <w:rsid w:val="00423BF1"/>
    <w:rsid w:val="00457DC9"/>
    <w:rsid w:val="004C7776"/>
    <w:rsid w:val="005073DB"/>
    <w:rsid w:val="00511804"/>
    <w:rsid w:val="00512140"/>
    <w:rsid w:val="00521D0D"/>
    <w:rsid w:val="00522ADB"/>
    <w:rsid w:val="005456D5"/>
    <w:rsid w:val="00552A30"/>
    <w:rsid w:val="00576246"/>
    <w:rsid w:val="00591C2B"/>
    <w:rsid w:val="005942B9"/>
    <w:rsid w:val="005C5E39"/>
    <w:rsid w:val="006243B2"/>
    <w:rsid w:val="00637228"/>
    <w:rsid w:val="00646D9F"/>
    <w:rsid w:val="0065100B"/>
    <w:rsid w:val="00670EFE"/>
    <w:rsid w:val="00674FAB"/>
    <w:rsid w:val="006A0B13"/>
    <w:rsid w:val="006A52CD"/>
    <w:rsid w:val="006B5766"/>
    <w:rsid w:val="006C1598"/>
    <w:rsid w:val="007205B4"/>
    <w:rsid w:val="00721123"/>
    <w:rsid w:val="0074102E"/>
    <w:rsid w:val="0079105F"/>
    <w:rsid w:val="007B6ED6"/>
    <w:rsid w:val="007C232E"/>
    <w:rsid w:val="007C64ED"/>
    <w:rsid w:val="007E1A60"/>
    <w:rsid w:val="007F64FC"/>
    <w:rsid w:val="008337B5"/>
    <w:rsid w:val="008509C5"/>
    <w:rsid w:val="008A05D0"/>
    <w:rsid w:val="00900059"/>
    <w:rsid w:val="009142BC"/>
    <w:rsid w:val="00917B20"/>
    <w:rsid w:val="009238AE"/>
    <w:rsid w:val="00945FEE"/>
    <w:rsid w:val="00953DA2"/>
    <w:rsid w:val="00974323"/>
    <w:rsid w:val="009D0825"/>
    <w:rsid w:val="009E38C9"/>
    <w:rsid w:val="009F4253"/>
    <w:rsid w:val="00A16777"/>
    <w:rsid w:val="00A20723"/>
    <w:rsid w:val="00A935D6"/>
    <w:rsid w:val="00AC2A63"/>
    <w:rsid w:val="00AC68CB"/>
    <w:rsid w:val="00AE7D55"/>
    <w:rsid w:val="00AF54D0"/>
    <w:rsid w:val="00B108C3"/>
    <w:rsid w:val="00B30C90"/>
    <w:rsid w:val="00B658CF"/>
    <w:rsid w:val="00B67411"/>
    <w:rsid w:val="00B70005"/>
    <w:rsid w:val="00BC209C"/>
    <w:rsid w:val="00C1251E"/>
    <w:rsid w:val="00C44B60"/>
    <w:rsid w:val="00C470C3"/>
    <w:rsid w:val="00C73D1F"/>
    <w:rsid w:val="00C74D56"/>
    <w:rsid w:val="00C80CEF"/>
    <w:rsid w:val="00C8593F"/>
    <w:rsid w:val="00CE2B4B"/>
    <w:rsid w:val="00CF2CAE"/>
    <w:rsid w:val="00D024A2"/>
    <w:rsid w:val="00D07AD8"/>
    <w:rsid w:val="00D17B24"/>
    <w:rsid w:val="00D51FE9"/>
    <w:rsid w:val="00D67D34"/>
    <w:rsid w:val="00D852C8"/>
    <w:rsid w:val="00DA59F3"/>
    <w:rsid w:val="00DB1285"/>
    <w:rsid w:val="00DC274E"/>
    <w:rsid w:val="00DD3EC0"/>
    <w:rsid w:val="00DE1BAC"/>
    <w:rsid w:val="00DE5FE2"/>
    <w:rsid w:val="00E05994"/>
    <w:rsid w:val="00E3192A"/>
    <w:rsid w:val="00E3727F"/>
    <w:rsid w:val="00E51EE4"/>
    <w:rsid w:val="00E735EF"/>
    <w:rsid w:val="00EA134D"/>
    <w:rsid w:val="00EB10AF"/>
    <w:rsid w:val="00EE6EF9"/>
    <w:rsid w:val="00EF0548"/>
    <w:rsid w:val="00F54B77"/>
    <w:rsid w:val="00F60DE9"/>
    <w:rsid w:val="00F96CD5"/>
    <w:rsid w:val="00FA1360"/>
    <w:rsid w:val="00FB797E"/>
    <w:rsid w:val="00FC4DD6"/>
    <w:rsid w:val="00FD206D"/>
    <w:rsid w:val="00FE40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F6D8169-F7EB-4898-B162-4BD4551F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8C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537D"/>
    <w:pPr>
      <w:tabs>
        <w:tab w:val="center" w:pos="4153"/>
        <w:tab w:val="right" w:pos="8306"/>
      </w:tabs>
      <w:snapToGrid w:val="0"/>
    </w:pPr>
    <w:rPr>
      <w:sz w:val="20"/>
      <w:szCs w:val="20"/>
    </w:rPr>
  </w:style>
  <w:style w:type="character" w:customStyle="1" w:styleId="a4">
    <w:name w:val="頁首 字元"/>
    <w:basedOn w:val="a0"/>
    <w:link w:val="a3"/>
    <w:uiPriority w:val="99"/>
    <w:rsid w:val="0001537D"/>
    <w:rPr>
      <w:sz w:val="20"/>
      <w:szCs w:val="20"/>
    </w:rPr>
  </w:style>
  <w:style w:type="paragraph" w:styleId="a5">
    <w:name w:val="footer"/>
    <w:basedOn w:val="a"/>
    <w:link w:val="a6"/>
    <w:uiPriority w:val="99"/>
    <w:unhideWhenUsed/>
    <w:rsid w:val="0001537D"/>
    <w:pPr>
      <w:tabs>
        <w:tab w:val="center" w:pos="4153"/>
        <w:tab w:val="right" w:pos="8306"/>
      </w:tabs>
      <w:snapToGrid w:val="0"/>
    </w:pPr>
    <w:rPr>
      <w:sz w:val="20"/>
      <w:szCs w:val="20"/>
    </w:rPr>
  </w:style>
  <w:style w:type="character" w:customStyle="1" w:styleId="a6">
    <w:name w:val="頁尾 字元"/>
    <w:basedOn w:val="a0"/>
    <w:link w:val="a5"/>
    <w:uiPriority w:val="99"/>
    <w:rsid w:val="0001537D"/>
    <w:rPr>
      <w:sz w:val="20"/>
      <w:szCs w:val="20"/>
    </w:rPr>
  </w:style>
  <w:style w:type="paragraph" w:styleId="a7">
    <w:name w:val="List Paragraph"/>
    <w:basedOn w:val="a"/>
    <w:uiPriority w:val="34"/>
    <w:qFormat/>
    <w:rsid w:val="00337FA5"/>
    <w:pPr>
      <w:ind w:leftChars="200" w:left="480"/>
    </w:pPr>
  </w:style>
  <w:style w:type="character" w:styleId="a8">
    <w:name w:val="Hyperlink"/>
    <w:basedOn w:val="a0"/>
    <w:uiPriority w:val="99"/>
    <w:unhideWhenUsed/>
    <w:rsid w:val="00FA1360"/>
    <w:rPr>
      <w:color w:val="0563C1" w:themeColor="hyperlink"/>
      <w:u w:val="single"/>
    </w:rPr>
  </w:style>
  <w:style w:type="paragraph" w:styleId="a9">
    <w:name w:val="Plain Text"/>
    <w:basedOn w:val="a"/>
    <w:link w:val="aa"/>
    <w:uiPriority w:val="99"/>
    <w:unhideWhenUsed/>
    <w:rsid w:val="009238AE"/>
    <w:pPr>
      <w:widowControl/>
    </w:pPr>
    <w:rPr>
      <w:rFonts w:ascii="Calibri" w:eastAsia="Arial Unicode MS" w:hAnsi="Courier New" w:cs="Courier New"/>
      <w:kern w:val="0"/>
      <w:szCs w:val="24"/>
    </w:rPr>
  </w:style>
  <w:style w:type="character" w:customStyle="1" w:styleId="aa">
    <w:name w:val="純文字 字元"/>
    <w:basedOn w:val="a0"/>
    <w:link w:val="a9"/>
    <w:uiPriority w:val="99"/>
    <w:rsid w:val="009238AE"/>
    <w:rPr>
      <w:rFonts w:ascii="Calibri" w:eastAsia="Arial Unicode MS" w:hAnsi="Courier New" w:cs="Courier New"/>
      <w:kern w:val="0"/>
      <w:szCs w:val="24"/>
    </w:rPr>
  </w:style>
  <w:style w:type="paragraph" w:customStyle="1" w:styleId="Textbody">
    <w:name w:val="Text body"/>
    <w:rsid w:val="00097DAE"/>
    <w:pPr>
      <w:widowControl w:val="0"/>
      <w:suppressAutoHyphens/>
      <w:autoSpaceDN w:val="0"/>
      <w:textAlignment w:val="baseline"/>
    </w:pPr>
    <w:rPr>
      <w:rFonts w:ascii="Times New Roman" w:eastAsia="新細明體" w:hAnsi="Times New Roman" w:cs="Times New Roman"/>
      <w:kern w:val="3"/>
      <w:szCs w:val="24"/>
    </w:rPr>
  </w:style>
  <w:style w:type="table" w:styleId="ab">
    <w:name w:val="Table Grid"/>
    <w:basedOn w:val="a1"/>
    <w:uiPriority w:val="39"/>
    <w:rsid w:val="00FB79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349522">
      <w:bodyDiv w:val="1"/>
      <w:marLeft w:val="0"/>
      <w:marRight w:val="0"/>
      <w:marTop w:val="0"/>
      <w:marBottom w:val="0"/>
      <w:divBdr>
        <w:top w:val="none" w:sz="0" w:space="0" w:color="auto"/>
        <w:left w:val="none" w:sz="0" w:space="0" w:color="auto"/>
        <w:bottom w:val="none" w:sz="0" w:space="0" w:color="auto"/>
        <w:right w:val="none" w:sz="0" w:space="0" w:color="auto"/>
      </w:divBdr>
    </w:div>
    <w:div w:id="174398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4747B-B3F6-45B7-AC82-80E74937A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199</Words>
  <Characters>1136</Characters>
  <Application>Microsoft Office Word</Application>
  <DocSecurity>0</DocSecurity>
  <Lines>9</Lines>
  <Paragraphs>2</Paragraphs>
  <ScaleCrop>false</ScaleCrop>
  <Company>C.M.T</Company>
  <LinksUpToDate>false</LinksUpToDate>
  <CharactersWithSpaces>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cath.yu</dc:creator>
  <cp:lastModifiedBy>Lucy Chuang 莊怡倫</cp:lastModifiedBy>
  <cp:revision>6</cp:revision>
  <dcterms:created xsi:type="dcterms:W3CDTF">2023-03-30T08:37:00Z</dcterms:created>
  <dcterms:modified xsi:type="dcterms:W3CDTF">2023-08-04T03:36:00Z</dcterms:modified>
</cp:coreProperties>
</file>